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512"/>
      </w:tblGrid>
      <w:tr w:rsidR="00DF221E" w:rsidRPr="00680392" w14:paraId="2FF3FC1D" w14:textId="77777777" w:rsidTr="00680392">
        <w:tc>
          <w:tcPr>
            <w:tcW w:w="2122" w:type="dxa"/>
          </w:tcPr>
          <w:p w14:paraId="419775B2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RKP</w:t>
            </w:r>
          </w:p>
        </w:tc>
        <w:tc>
          <w:tcPr>
            <w:tcW w:w="7512" w:type="dxa"/>
          </w:tcPr>
          <w:p w14:paraId="6A8B0A46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45902</w:t>
            </w:r>
          </w:p>
          <w:p w14:paraId="73160CBF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F221E" w:rsidRPr="00680392" w14:paraId="479722C0" w14:textId="77777777" w:rsidTr="00680392">
        <w:tc>
          <w:tcPr>
            <w:tcW w:w="2122" w:type="dxa"/>
          </w:tcPr>
          <w:p w14:paraId="3E1BC0C6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Naziv obveznika:</w:t>
            </w:r>
          </w:p>
        </w:tc>
        <w:tc>
          <w:tcPr>
            <w:tcW w:w="7512" w:type="dxa"/>
          </w:tcPr>
          <w:p w14:paraId="49BF3668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D5051F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HRVATSKA REGULATORNA AGENCIJA ZA MREŽNE DJELATNOSTI</w:t>
            </w:r>
          </w:p>
        </w:tc>
      </w:tr>
      <w:tr w:rsidR="00DF221E" w:rsidRPr="00680392" w14:paraId="11AEA491" w14:textId="77777777" w:rsidTr="00680392">
        <w:tc>
          <w:tcPr>
            <w:tcW w:w="2122" w:type="dxa"/>
          </w:tcPr>
          <w:p w14:paraId="0C1CF9F8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Razina:</w:t>
            </w:r>
          </w:p>
        </w:tc>
        <w:tc>
          <w:tcPr>
            <w:tcW w:w="7512" w:type="dxa"/>
          </w:tcPr>
          <w:p w14:paraId="4EAE46E1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11</w:t>
            </w:r>
          </w:p>
          <w:p w14:paraId="0EE210E4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F221E" w:rsidRPr="00680392" w14:paraId="3B278048" w14:textId="77777777" w:rsidTr="00680392">
        <w:tc>
          <w:tcPr>
            <w:tcW w:w="2122" w:type="dxa"/>
          </w:tcPr>
          <w:p w14:paraId="73EC08D1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 w:rsidRPr="00680392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Oznaka razdoblja:</w:t>
            </w:r>
          </w:p>
        </w:tc>
        <w:tc>
          <w:tcPr>
            <w:tcW w:w="7512" w:type="dxa"/>
          </w:tcPr>
          <w:p w14:paraId="411B3854" w14:textId="77777777" w:rsidR="00DF221E" w:rsidRPr="00680392" w:rsidRDefault="00746332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>2023-12</w:t>
            </w:r>
          </w:p>
          <w:p w14:paraId="4C4CD8D7" w14:textId="77777777" w:rsidR="00DF221E" w:rsidRPr="00680392" w:rsidRDefault="00DF221E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</w:p>
        </w:tc>
      </w:tr>
      <w:tr w:rsidR="00DF221E" w:rsidRPr="00680392" w14:paraId="42B9932C" w14:textId="77777777" w:rsidTr="00680392">
        <w:tc>
          <w:tcPr>
            <w:tcW w:w="2122" w:type="dxa"/>
          </w:tcPr>
          <w:p w14:paraId="75710B44" w14:textId="77777777" w:rsidR="00DF221E" w:rsidRPr="00746332" w:rsidRDefault="00DF221E" w:rsidP="00DF221E">
            <w:pPr>
              <w:rPr>
                <w:rFonts w:ascii="Times New Roman" w:hAnsi="Times New Roman" w:cs="Times New Roman"/>
                <w:color w:val="003399"/>
                <w:sz w:val="16"/>
                <w:szCs w:val="16"/>
                <w:highlight w:val="yellow"/>
              </w:rPr>
            </w:pPr>
            <w:r w:rsidRPr="006E54FA">
              <w:rPr>
                <w:rFonts w:ascii="Times New Roman" w:hAnsi="Times New Roman" w:cs="Times New Roman"/>
                <w:color w:val="003399"/>
                <w:sz w:val="16"/>
                <w:szCs w:val="16"/>
              </w:rPr>
              <w:t>Web lokacija na kojoj se objavljuju financijska izvješća (www.xxxx)</w:t>
            </w:r>
          </w:p>
        </w:tc>
        <w:tc>
          <w:tcPr>
            <w:tcW w:w="7512" w:type="dxa"/>
          </w:tcPr>
          <w:p w14:paraId="0CCA29FD" w14:textId="77777777" w:rsidR="00DF221E" w:rsidRPr="00680392" w:rsidRDefault="004C3A3D" w:rsidP="00DF221E">
            <w:pPr>
              <w:rPr>
                <w:rFonts w:ascii="Times New Roman" w:hAnsi="Times New Roman" w:cs="Times New Roman"/>
                <w:color w:val="003399"/>
                <w:sz w:val="24"/>
                <w:szCs w:val="24"/>
              </w:rPr>
            </w:pPr>
            <w:hyperlink r:id="rId8" w:history="1">
              <w:r w:rsidR="006E54FA" w:rsidRPr="008B267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https://www.hakom.hr/hr/izvjesca-i-planovi/1918</w:t>
              </w:r>
            </w:hyperlink>
            <w:r w:rsidR="006E54FA">
              <w:rPr>
                <w:rFonts w:ascii="Times New Roman" w:hAnsi="Times New Roman" w:cs="Times New Roman"/>
                <w:color w:val="003399"/>
                <w:sz w:val="24"/>
                <w:szCs w:val="24"/>
              </w:rPr>
              <w:t xml:space="preserve"> </w:t>
            </w:r>
          </w:p>
        </w:tc>
      </w:tr>
    </w:tbl>
    <w:p w14:paraId="644FC4AA" w14:textId="77777777" w:rsidR="00CC75C5" w:rsidRDefault="00CC75C5" w:rsidP="00170E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38AB1C" w14:textId="77777777" w:rsidR="00680392" w:rsidRDefault="00680392" w:rsidP="00170E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094CF5" w14:textId="77777777" w:rsidR="00064C4E" w:rsidRPr="00680392" w:rsidRDefault="00036DEE" w:rsidP="00170E21">
      <w:pPr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>B I LJ E Š K E  U Z  F I N A N C I J S K A</w:t>
      </w:r>
      <w:r w:rsidR="000A0ED1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</w:t>
      </w: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I Z V J E</w:t>
      </w:r>
      <w:r w:rsidR="00FA18AC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</w:t>
      </w:r>
      <w:r w:rsidRPr="00680392">
        <w:rPr>
          <w:rFonts w:ascii="Times New Roman" w:hAnsi="Times New Roman" w:cs="Times New Roman"/>
          <w:b/>
          <w:color w:val="003399"/>
          <w:sz w:val="28"/>
          <w:szCs w:val="28"/>
        </w:rPr>
        <w:t>Š Ć A</w:t>
      </w:r>
    </w:p>
    <w:p w14:paraId="4FDA092D" w14:textId="77777777" w:rsidR="00680392" w:rsidRDefault="00680392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p w14:paraId="7A9EE9B2" w14:textId="77777777" w:rsidR="00680392" w:rsidRDefault="00680392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083480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785683" w14:textId="77777777" w:rsidR="004F6DF2" w:rsidRPr="00680392" w:rsidRDefault="004F6DF2">
          <w:pPr>
            <w:pStyle w:val="TOCHeading"/>
            <w:rPr>
              <w:rFonts w:ascii="Times New Roman" w:hAnsi="Times New Roman" w:cs="Times New Roman"/>
            </w:rPr>
          </w:pPr>
          <w:r w:rsidRPr="00680392">
            <w:rPr>
              <w:rFonts w:ascii="Times New Roman" w:hAnsi="Times New Roman" w:cs="Times New Roman"/>
            </w:rPr>
            <w:t>S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a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d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r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ž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a</w:t>
          </w:r>
          <w:r w:rsidR="00680392">
            <w:rPr>
              <w:rFonts w:ascii="Times New Roman" w:hAnsi="Times New Roman" w:cs="Times New Roman"/>
            </w:rPr>
            <w:t xml:space="preserve"> </w:t>
          </w:r>
          <w:r w:rsidRPr="00680392">
            <w:rPr>
              <w:rFonts w:ascii="Times New Roman" w:hAnsi="Times New Roman" w:cs="Times New Roman"/>
            </w:rPr>
            <w:t>j</w:t>
          </w:r>
        </w:p>
        <w:p w14:paraId="4C9BBB60" w14:textId="77777777" w:rsidR="004F6DF2" w:rsidRPr="00680392" w:rsidRDefault="004F6DF2">
          <w:pPr>
            <w:pStyle w:val="TOC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6803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68039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6803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28989454" w:history="1">
            <w:r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B I LJ E Š K E  U Z  B I L A N C U</w:t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_Toc128989454 \h </w:instrText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703F46" w14:textId="77777777" w:rsidR="004F6DF2" w:rsidRPr="00680392" w:rsidRDefault="004C3A3D">
          <w:pPr>
            <w:pStyle w:val="TOC2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55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I M O V I N A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_Toc128989455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381B66" w14:textId="77777777" w:rsidR="004F6DF2" w:rsidRPr="00680392" w:rsidRDefault="004C3A3D">
          <w:pPr>
            <w:pStyle w:val="TOC2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56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O B V E Z E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_Toc128989456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7FF005" w14:textId="77777777" w:rsidR="004F6DF2" w:rsidRPr="00680392" w:rsidRDefault="004C3A3D">
          <w:pPr>
            <w:pStyle w:val="TOC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57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B I LJ E Š K E  U Z  O B R A Z A C  P R – R A S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_Toc128989457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27D319" w14:textId="77777777" w:rsidR="004F6DF2" w:rsidRPr="00680392" w:rsidRDefault="004C3A3D">
          <w:pPr>
            <w:pStyle w:val="TOC2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58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P R I H O D I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_Toc128989458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DA3368" w14:textId="77777777" w:rsidR="004F6DF2" w:rsidRPr="00680392" w:rsidRDefault="004C3A3D">
          <w:pPr>
            <w:pStyle w:val="TOC2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59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R A S H O D I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_Toc128989459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F30801" w14:textId="77777777" w:rsidR="004F6DF2" w:rsidRPr="00680392" w:rsidRDefault="004C3A3D">
          <w:pPr>
            <w:pStyle w:val="TOC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60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B I LJ E Š K E  U Z  O B R A Z A C  P – V R I O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_Toc128989460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86E582" w14:textId="77777777" w:rsidR="004F6DF2" w:rsidRPr="00680392" w:rsidRDefault="004C3A3D">
          <w:pPr>
            <w:pStyle w:val="TOC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61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R A S – f u n k c i j s k i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_Toc128989461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1F6938" w14:textId="77777777" w:rsidR="004F6DF2" w:rsidRPr="00680392" w:rsidRDefault="004C3A3D">
          <w:pPr>
            <w:pStyle w:val="TOC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28989462" w:history="1">
            <w:r w:rsidR="004F6DF2" w:rsidRPr="00680392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B I LJ E Š K E  U Z  O B R A Z A C  O B V E Z E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_Toc128989462 \h </w:instrTex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22F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4F6DF2" w:rsidRPr="006803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145DA4" w14:textId="77777777" w:rsidR="004F6DF2" w:rsidRDefault="004F6DF2">
          <w:r w:rsidRPr="00680392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3591D51" w14:textId="77777777" w:rsidR="00036DEE" w:rsidRDefault="00036DEE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p w14:paraId="1CC683DF" w14:textId="77777777" w:rsidR="00965798" w:rsidRPr="00965798" w:rsidRDefault="00965798" w:rsidP="0096579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5798">
        <w:rPr>
          <w:rFonts w:ascii="Times New Roman" w:hAnsi="Times New Roman" w:cs="Times New Roman"/>
          <w:sz w:val="24"/>
          <w:szCs w:val="24"/>
        </w:rPr>
        <w:t>Financijski izvještaji Hrvatske regulatorne agencije za mrežne djelatnosti (dalje: HAKOM) za razdoblje od 1. siječnja do 31. prosinca 202</w:t>
      </w:r>
      <w:r w:rsidR="009E71DB">
        <w:rPr>
          <w:rFonts w:ascii="Times New Roman" w:hAnsi="Times New Roman" w:cs="Times New Roman"/>
          <w:sz w:val="24"/>
          <w:szCs w:val="24"/>
        </w:rPr>
        <w:t>3</w:t>
      </w:r>
      <w:r w:rsidRPr="00965798">
        <w:rPr>
          <w:rFonts w:ascii="Times New Roman" w:hAnsi="Times New Roman" w:cs="Times New Roman"/>
          <w:sz w:val="24"/>
          <w:szCs w:val="24"/>
        </w:rPr>
        <w:t>. izrađeni su sukladno Zakonu o proračunu (NN br. 144/21), Pravilniku o proračunskom računovodstvu i Računskom planu (NN br. 124/14, 115/15, 87/16, 3/18, 126/19 i 108/20), Pravilniku o financijskom izvještavanju u proračunskom računovodstvu (NN br. 37/22) i Okružnici Ministarstva financija o sastavljanju, konsolidaciji i predaji financijskih izvještaja proračuna, proračunskih i izvanproračunskih korisnika državnog proračuna te proračunskih i izvanproračunskih korisnika proračuna jedinica lokalne i područne (regionalne) samouprave za razdoblje od 1. siječnja do 31. prosinca 202</w:t>
      </w:r>
      <w:r w:rsidR="00C17917">
        <w:rPr>
          <w:rFonts w:ascii="Times New Roman" w:hAnsi="Times New Roman" w:cs="Times New Roman"/>
          <w:sz w:val="24"/>
          <w:szCs w:val="24"/>
        </w:rPr>
        <w:t>3</w:t>
      </w:r>
      <w:r w:rsidRPr="00965798">
        <w:rPr>
          <w:rFonts w:ascii="Times New Roman" w:hAnsi="Times New Roman" w:cs="Times New Roman"/>
          <w:sz w:val="24"/>
          <w:szCs w:val="24"/>
        </w:rPr>
        <w:t>., KLASA: 400-02/2</w:t>
      </w:r>
      <w:r w:rsidR="00C17917">
        <w:rPr>
          <w:rFonts w:ascii="Times New Roman" w:hAnsi="Times New Roman" w:cs="Times New Roman"/>
          <w:sz w:val="24"/>
          <w:szCs w:val="24"/>
        </w:rPr>
        <w:t>3</w:t>
      </w:r>
      <w:r w:rsidRPr="00965798">
        <w:rPr>
          <w:rFonts w:ascii="Times New Roman" w:hAnsi="Times New Roman" w:cs="Times New Roman"/>
          <w:sz w:val="24"/>
          <w:szCs w:val="24"/>
        </w:rPr>
        <w:t>-01/2</w:t>
      </w:r>
      <w:r w:rsidR="00C17917">
        <w:rPr>
          <w:rFonts w:ascii="Times New Roman" w:hAnsi="Times New Roman" w:cs="Times New Roman"/>
          <w:sz w:val="24"/>
          <w:szCs w:val="24"/>
        </w:rPr>
        <w:t>7</w:t>
      </w:r>
      <w:r w:rsidRPr="00965798">
        <w:rPr>
          <w:rFonts w:ascii="Times New Roman" w:hAnsi="Times New Roman" w:cs="Times New Roman"/>
          <w:sz w:val="24"/>
          <w:szCs w:val="24"/>
        </w:rPr>
        <w:t>, URBROJ: 513-05-03-2</w:t>
      </w:r>
      <w:r w:rsidR="00C17917">
        <w:rPr>
          <w:rFonts w:ascii="Times New Roman" w:hAnsi="Times New Roman" w:cs="Times New Roman"/>
          <w:sz w:val="24"/>
          <w:szCs w:val="24"/>
        </w:rPr>
        <w:t>4</w:t>
      </w:r>
      <w:r w:rsidRPr="00965798">
        <w:rPr>
          <w:rFonts w:ascii="Times New Roman" w:hAnsi="Times New Roman" w:cs="Times New Roman"/>
          <w:sz w:val="24"/>
          <w:szCs w:val="24"/>
        </w:rPr>
        <w:t>-</w:t>
      </w:r>
      <w:r w:rsidR="00C17917">
        <w:rPr>
          <w:rFonts w:ascii="Times New Roman" w:hAnsi="Times New Roman" w:cs="Times New Roman"/>
          <w:sz w:val="24"/>
          <w:szCs w:val="24"/>
        </w:rPr>
        <w:t>4</w:t>
      </w:r>
      <w:r w:rsidRPr="00965798">
        <w:rPr>
          <w:rFonts w:ascii="Times New Roman" w:hAnsi="Times New Roman" w:cs="Times New Roman"/>
          <w:sz w:val="24"/>
          <w:szCs w:val="24"/>
        </w:rPr>
        <w:t xml:space="preserve"> od 1</w:t>
      </w:r>
      <w:r w:rsidR="00C17917">
        <w:rPr>
          <w:rFonts w:ascii="Times New Roman" w:hAnsi="Times New Roman" w:cs="Times New Roman"/>
          <w:sz w:val="24"/>
          <w:szCs w:val="24"/>
        </w:rPr>
        <w:t>0</w:t>
      </w:r>
      <w:r w:rsidRPr="00965798">
        <w:rPr>
          <w:rFonts w:ascii="Times New Roman" w:hAnsi="Times New Roman" w:cs="Times New Roman"/>
          <w:sz w:val="24"/>
          <w:szCs w:val="24"/>
        </w:rPr>
        <w:t>. siječnja 202</w:t>
      </w:r>
      <w:r w:rsidR="00C17917">
        <w:rPr>
          <w:rFonts w:ascii="Times New Roman" w:hAnsi="Times New Roman" w:cs="Times New Roman"/>
          <w:sz w:val="24"/>
          <w:szCs w:val="24"/>
        </w:rPr>
        <w:t>4</w:t>
      </w:r>
      <w:r w:rsidRPr="00965798">
        <w:rPr>
          <w:rFonts w:ascii="Times New Roman" w:hAnsi="Times New Roman" w:cs="Times New Roman"/>
          <w:sz w:val="24"/>
          <w:szCs w:val="24"/>
        </w:rPr>
        <w:t>.</w:t>
      </w:r>
    </w:p>
    <w:p w14:paraId="06BDB484" w14:textId="77777777" w:rsidR="00036DEE" w:rsidRDefault="00036DEE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p w14:paraId="36C2EFC4" w14:textId="77777777" w:rsidR="00036DEE" w:rsidRDefault="00036DEE" w:rsidP="00036DEE">
      <w:pPr>
        <w:rPr>
          <w:rFonts w:ascii="Times New Roman" w:hAnsi="Times New Roman" w:cs="Times New Roman"/>
          <w:color w:val="003399"/>
          <w:sz w:val="28"/>
          <w:szCs w:val="28"/>
        </w:rPr>
      </w:pPr>
    </w:p>
    <w:p w14:paraId="6F74F470" w14:textId="77777777" w:rsidR="00170E21" w:rsidRPr="00036DEE" w:rsidRDefault="00170E21" w:rsidP="00036DEE">
      <w:pPr>
        <w:pStyle w:val="Heading1"/>
      </w:pPr>
      <w:bookmarkStart w:id="0" w:name="_Toc128989454"/>
      <w:r w:rsidRPr="00036DEE">
        <w:lastRenderedPageBreak/>
        <w:t>B I LJ E Š K E  U Z  B I L A N C U</w:t>
      </w:r>
      <w:bookmarkEnd w:id="0"/>
    </w:p>
    <w:p w14:paraId="74D25C67" w14:textId="77777777" w:rsidR="00064C4E" w:rsidRDefault="00064C4E">
      <w:pPr>
        <w:rPr>
          <w:rFonts w:ascii="Times New Roman" w:hAnsi="Times New Roman" w:cs="Times New Roman"/>
          <w:b/>
          <w:color w:val="003399"/>
          <w:sz w:val="24"/>
          <w:szCs w:val="24"/>
        </w:rPr>
      </w:pPr>
    </w:p>
    <w:p w14:paraId="452FD507" w14:textId="77777777" w:rsidR="00170E21" w:rsidRDefault="00170E21" w:rsidP="00036DEE">
      <w:pPr>
        <w:pStyle w:val="Heading2"/>
      </w:pPr>
      <w:bookmarkStart w:id="1" w:name="_Toc128989455"/>
      <w:r w:rsidRPr="00036DEE">
        <w:t>I</w:t>
      </w:r>
      <w:r w:rsidR="00614260" w:rsidRPr="00036DEE">
        <w:t xml:space="preserve"> </w:t>
      </w:r>
      <w:r w:rsidRPr="00036DEE">
        <w:t>M</w:t>
      </w:r>
      <w:r w:rsidR="00614260" w:rsidRPr="00036DEE">
        <w:t xml:space="preserve"> </w:t>
      </w:r>
      <w:r w:rsidRPr="00036DEE">
        <w:t>O</w:t>
      </w:r>
      <w:r w:rsidR="00614260" w:rsidRPr="00036DEE">
        <w:t xml:space="preserve"> </w:t>
      </w:r>
      <w:r w:rsidRPr="00036DEE">
        <w:t>V</w:t>
      </w:r>
      <w:r w:rsidR="00614260" w:rsidRPr="00036DEE">
        <w:t xml:space="preserve"> </w:t>
      </w:r>
      <w:r w:rsidRPr="00036DEE">
        <w:t>I</w:t>
      </w:r>
      <w:r w:rsidR="00614260" w:rsidRPr="00036DEE">
        <w:t xml:space="preserve"> </w:t>
      </w:r>
      <w:r w:rsidRPr="00036DEE">
        <w:t>N</w:t>
      </w:r>
      <w:r w:rsidR="00614260" w:rsidRPr="00036DEE">
        <w:t xml:space="preserve"> </w:t>
      </w:r>
      <w:r w:rsidRPr="00036DEE">
        <w:t>A</w:t>
      </w:r>
      <w:bookmarkEnd w:id="1"/>
    </w:p>
    <w:p w14:paraId="570C3FE3" w14:textId="77777777" w:rsidR="00170E21" w:rsidRPr="00614260" w:rsidRDefault="00170E21" w:rsidP="000C01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Neproizvedena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dugotrajna imovina</w:t>
      </w:r>
      <w:r w:rsidR="0069302A">
        <w:rPr>
          <w:rFonts w:ascii="Times New Roman" w:hAnsi="Times New Roman" w:cs="Times New Roman"/>
          <w:sz w:val="24"/>
          <w:szCs w:val="24"/>
        </w:rPr>
        <w:t xml:space="preserve"> </w:t>
      </w:r>
      <w:r w:rsidR="0069302A" w:rsidRPr="00614260">
        <w:rPr>
          <w:rFonts w:ascii="Times New Roman" w:hAnsi="Times New Roman" w:cs="Times New Roman"/>
          <w:b/>
          <w:sz w:val="24"/>
          <w:szCs w:val="24"/>
        </w:rPr>
        <w:t>(01)</w:t>
      </w:r>
    </w:p>
    <w:p w14:paraId="0BFBD936" w14:textId="77777777" w:rsidR="00614260" w:rsidRDefault="009B4B4D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Smanjenje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vrijednosti </w:t>
      </w:r>
      <w:proofErr w:type="spellStart"/>
      <w:r w:rsidR="000C7755" w:rsidRPr="000C7755"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 w:rsidR="000C7755" w:rsidRPr="000C7755">
        <w:rPr>
          <w:rFonts w:ascii="Times New Roman" w:hAnsi="Times New Roman" w:cs="Times New Roman"/>
          <w:sz w:val="24"/>
          <w:szCs w:val="24"/>
        </w:rPr>
        <w:t xml:space="preserve"> dugotrajne imovine rezultat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FD2FF9">
        <w:rPr>
          <w:rFonts w:ascii="Times New Roman" w:hAnsi="Times New Roman" w:cs="Times New Roman"/>
          <w:sz w:val="24"/>
          <w:szCs w:val="24"/>
        </w:rPr>
        <w:t xml:space="preserve">rashoda i </w:t>
      </w:r>
      <w:proofErr w:type="spellStart"/>
      <w:r w:rsidR="00FD2FF9">
        <w:rPr>
          <w:rFonts w:ascii="Times New Roman" w:hAnsi="Times New Roman" w:cs="Times New Roman"/>
          <w:sz w:val="24"/>
          <w:szCs w:val="24"/>
        </w:rPr>
        <w:t>isknjiženja</w:t>
      </w:r>
      <w:proofErr w:type="spellEnd"/>
      <w:r w:rsidR="00FD2FF9">
        <w:rPr>
          <w:rFonts w:ascii="Times New Roman" w:hAnsi="Times New Roman" w:cs="Times New Roman"/>
          <w:sz w:val="24"/>
          <w:szCs w:val="24"/>
        </w:rPr>
        <w:t xml:space="preserve"> ostale nematerijalne imovine</w:t>
      </w:r>
      <w:r w:rsidR="007330C1">
        <w:rPr>
          <w:rFonts w:ascii="Times New Roman" w:hAnsi="Times New Roman" w:cs="Times New Roman"/>
          <w:sz w:val="24"/>
          <w:szCs w:val="24"/>
        </w:rPr>
        <w:t xml:space="preserve"> te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</w:t>
      </w:r>
      <w:r w:rsidR="007330C1">
        <w:rPr>
          <w:rFonts w:ascii="Times New Roman" w:hAnsi="Times New Roman" w:cs="Times New Roman"/>
          <w:sz w:val="24"/>
          <w:szCs w:val="24"/>
        </w:rPr>
        <w:t>obračuna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isprav</w:t>
      </w:r>
      <w:r w:rsidR="007330C1">
        <w:rPr>
          <w:rFonts w:ascii="Times New Roman" w:hAnsi="Times New Roman" w:cs="Times New Roman"/>
          <w:sz w:val="24"/>
          <w:szCs w:val="24"/>
        </w:rPr>
        <w:t>ka</w:t>
      </w:r>
      <w:r w:rsidR="000C7755" w:rsidRPr="000C7755">
        <w:rPr>
          <w:rFonts w:ascii="Times New Roman" w:hAnsi="Times New Roman" w:cs="Times New Roman"/>
          <w:sz w:val="24"/>
          <w:szCs w:val="24"/>
        </w:rPr>
        <w:t xml:space="preserve"> vrijednosti </w:t>
      </w:r>
      <w:proofErr w:type="spellStart"/>
      <w:r w:rsidR="000C7755" w:rsidRPr="000C7755"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 w:rsidR="000C7755" w:rsidRPr="000C7755">
        <w:rPr>
          <w:rFonts w:ascii="Times New Roman" w:hAnsi="Times New Roman" w:cs="Times New Roman"/>
          <w:sz w:val="24"/>
          <w:szCs w:val="24"/>
        </w:rPr>
        <w:t xml:space="preserve"> dugotrajne imovine za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0C7755" w:rsidRPr="000C7755">
        <w:rPr>
          <w:rFonts w:ascii="Times New Roman" w:hAnsi="Times New Roman" w:cs="Times New Roman"/>
          <w:sz w:val="24"/>
          <w:szCs w:val="24"/>
        </w:rPr>
        <w:t>.</w:t>
      </w:r>
    </w:p>
    <w:p w14:paraId="57C895C0" w14:textId="77777777" w:rsidR="0069302A" w:rsidRPr="00614260" w:rsidRDefault="0069302A" w:rsidP="000C01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Proizvedena dugotrajna imovina </w:t>
      </w:r>
      <w:r w:rsidRPr="00614260">
        <w:rPr>
          <w:rFonts w:ascii="Times New Roman" w:hAnsi="Times New Roman" w:cs="Times New Roman"/>
          <w:b/>
          <w:sz w:val="24"/>
          <w:szCs w:val="24"/>
        </w:rPr>
        <w:t>(02)</w:t>
      </w:r>
    </w:p>
    <w:p w14:paraId="4525DC3D" w14:textId="3D2E39C4" w:rsidR="00614260" w:rsidRDefault="000C7755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0C7755">
        <w:rPr>
          <w:rFonts w:ascii="Times New Roman" w:hAnsi="Times New Roman" w:cs="Times New Roman"/>
          <w:sz w:val="24"/>
          <w:szCs w:val="24"/>
        </w:rPr>
        <w:t>Tijekom 202</w:t>
      </w:r>
      <w:r w:rsidR="00BF377E">
        <w:rPr>
          <w:rFonts w:ascii="Times New Roman" w:hAnsi="Times New Roman" w:cs="Times New Roman"/>
          <w:sz w:val="24"/>
          <w:szCs w:val="24"/>
        </w:rPr>
        <w:t>3</w:t>
      </w:r>
      <w:r w:rsidR="0048029C">
        <w:rPr>
          <w:rFonts w:ascii="Times New Roman" w:hAnsi="Times New Roman" w:cs="Times New Roman"/>
          <w:sz w:val="24"/>
          <w:szCs w:val="24"/>
        </w:rPr>
        <w:t xml:space="preserve">. </w:t>
      </w:r>
      <w:r w:rsidR="00602548">
        <w:rPr>
          <w:rFonts w:ascii="Times New Roman" w:hAnsi="Times New Roman" w:cs="Times New Roman"/>
          <w:sz w:val="24"/>
          <w:szCs w:val="24"/>
        </w:rPr>
        <w:t>izgrađena je kontrolno-mjerna postaja (dalje: KMP) Bilogora</w:t>
      </w:r>
      <w:r w:rsidR="00C6756E" w:rsidRPr="00C6756E">
        <w:rPr>
          <w:rFonts w:ascii="Times New Roman" w:hAnsi="Times New Roman" w:cs="Times New Roman"/>
          <w:sz w:val="24"/>
          <w:szCs w:val="24"/>
        </w:rPr>
        <w:t xml:space="preserve"> </w:t>
      </w:r>
      <w:r w:rsidR="00C6756E" w:rsidRPr="000C7755">
        <w:rPr>
          <w:rFonts w:ascii="Times New Roman" w:hAnsi="Times New Roman" w:cs="Times New Roman"/>
          <w:sz w:val="24"/>
          <w:szCs w:val="24"/>
        </w:rPr>
        <w:t>s pripadajućom nefinancijskom imovinom</w:t>
      </w:r>
      <w:r w:rsidR="00602548">
        <w:rPr>
          <w:rFonts w:ascii="Times New Roman" w:hAnsi="Times New Roman" w:cs="Times New Roman"/>
          <w:sz w:val="24"/>
          <w:szCs w:val="24"/>
        </w:rPr>
        <w:t xml:space="preserve">, </w:t>
      </w:r>
      <w:r w:rsidR="0048029C">
        <w:rPr>
          <w:rFonts w:ascii="Times New Roman" w:hAnsi="Times New Roman" w:cs="Times New Roman"/>
          <w:sz w:val="24"/>
          <w:szCs w:val="24"/>
        </w:rPr>
        <w:t>nabavljeni su i ugrađeni solarni paneli na kontrolno-mjernom središtu (dalje: KMS) Rijeka,</w:t>
      </w:r>
      <w:r w:rsidRPr="000C7755">
        <w:rPr>
          <w:rFonts w:ascii="Times New Roman" w:hAnsi="Times New Roman" w:cs="Times New Roman"/>
          <w:sz w:val="24"/>
          <w:szCs w:val="24"/>
        </w:rPr>
        <w:t xml:space="preserve"> </w:t>
      </w:r>
      <w:r w:rsidR="00396785">
        <w:rPr>
          <w:rFonts w:ascii="Times New Roman" w:hAnsi="Times New Roman" w:cs="Times New Roman"/>
          <w:sz w:val="24"/>
          <w:szCs w:val="24"/>
        </w:rPr>
        <w:t>kupljena su</w:t>
      </w:r>
      <w:r w:rsidRPr="000C7755">
        <w:rPr>
          <w:rFonts w:ascii="Times New Roman" w:hAnsi="Times New Roman" w:cs="Times New Roman"/>
          <w:sz w:val="24"/>
          <w:szCs w:val="24"/>
        </w:rPr>
        <w:t xml:space="preserve"> nova računala i računalna oprema, pokretna komunikacijska oprema, oprema za održav</w:t>
      </w:r>
      <w:r w:rsidR="00C6756E">
        <w:rPr>
          <w:rFonts w:ascii="Times New Roman" w:hAnsi="Times New Roman" w:cs="Times New Roman"/>
          <w:sz w:val="24"/>
          <w:szCs w:val="24"/>
        </w:rPr>
        <w:t>anje i zaštitu, mjerni uređaji</w:t>
      </w:r>
      <w:r w:rsidR="008765E8">
        <w:rPr>
          <w:rFonts w:ascii="Times New Roman" w:hAnsi="Times New Roman" w:cs="Times New Roman"/>
          <w:sz w:val="24"/>
          <w:szCs w:val="24"/>
        </w:rPr>
        <w:t xml:space="preserve"> za potrebe </w:t>
      </w:r>
      <w:r w:rsidR="005E7A43">
        <w:rPr>
          <w:rFonts w:ascii="Times New Roman" w:hAnsi="Times New Roman" w:cs="Times New Roman"/>
          <w:sz w:val="24"/>
          <w:szCs w:val="24"/>
        </w:rPr>
        <w:t xml:space="preserve">mjerenja i </w:t>
      </w:r>
      <w:r w:rsidR="008765E8">
        <w:rPr>
          <w:rFonts w:ascii="Times New Roman" w:hAnsi="Times New Roman" w:cs="Times New Roman"/>
          <w:sz w:val="24"/>
          <w:szCs w:val="24"/>
        </w:rPr>
        <w:t xml:space="preserve">kontrole </w:t>
      </w:r>
      <w:proofErr w:type="spellStart"/>
      <w:r w:rsidR="008765E8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="008765E8">
        <w:rPr>
          <w:rFonts w:ascii="Times New Roman" w:hAnsi="Times New Roman" w:cs="Times New Roman"/>
          <w:sz w:val="24"/>
          <w:szCs w:val="24"/>
        </w:rPr>
        <w:t xml:space="preserve"> spektra</w:t>
      </w:r>
      <w:r w:rsidRPr="000C7755">
        <w:rPr>
          <w:rFonts w:ascii="Times New Roman" w:hAnsi="Times New Roman" w:cs="Times New Roman"/>
          <w:sz w:val="24"/>
          <w:szCs w:val="24"/>
        </w:rPr>
        <w:t>,</w:t>
      </w:r>
      <w:r w:rsidR="002915CA">
        <w:rPr>
          <w:rFonts w:ascii="Times New Roman" w:hAnsi="Times New Roman" w:cs="Times New Roman"/>
          <w:sz w:val="24"/>
          <w:szCs w:val="24"/>
        </w:rPr>
        <w:t xml:space="preserve"> </w:t>
      </w:r>
      <w:r w:rsidRPr="000C7755">
        <w:rPr>
          <w:rFonts w:ascii="Times New Roman" w:hAnsi="Times New Roman" w:cs="Times New Roman"/>
          <w:sz w:val="24"/>
          <w:szCs w:val="24"/>
        </w:rPr>
        <w:t>računalni programi i uredski namještaj</w:t>
      </w:r>
      <w:r w:rsidR="002915CA">
        <w:rPr>
          <w:rFonts w:ascii="Times New Roman" w:hAnsi="Times New Roman" w:cs="Times New Roman"/>
          <w:sz w:val="24"/>
          <w:szCs w:val="24"/>
        </w:rPr>
        <w:t>.</w:t>
      </w:r>
      <w:r w:rsidR="002915CA" w:rsidRPr="002915CA">
        <w:rPr>
          <w:rFonts w:ascii="Times New Roman" w:hAnsi="Times New Roman" w:cs="Times New Roman"/>
          <w:sz w:val="24"/>
          <w:szCs w:val="24"/>
        </w:rPr>
        <w:t xml:space="preserve"> </w:t>
      </w:r>
      <w:r w:rsidR="002915CA">
        <w:rPr>
          <w:rFonts w:ascii="Times New Roman" w:hAnsi="Times New Roman" w:cs="Times New Roman"/>
          <w:sz w:val="24"/>
          <w:szCs w:val="24"/>
        </w:rPr>
        <w:t>Nabavljena su</w:t>
      </w:r>
      <w:r w:rsidR="002915CA" w:rsidRPr="000C7755">
        <w:rPr>
          <w:rFonts w:ascii="Times New Roman" w:hAnsi="Times New Roman" w:cs="Times New Roman"/>
          <w:sz w:val="24"/>
          <w:szCs w:val="24"/>
        </w:rPr>
        <w:t xml:space="preserve"> </w:t>
      </w:r>
      <w:r w:rsidR="002079E9">
        <w:rPr>
          <w:rFonts w:ascii="Times New Roman" w:hAnsi="Times New Roman" w:cs="Times New Roman"/>
          <w:sz w:val="24"/>
          <w:szCs w:val="24"/>
        </w:rPr>
        <w:t xml:space="preserve">dva službena vozila i nadograđeno je jedno mjerno vozilo, </w:t>
      </w:r>
      <w:r w:rsidR="002915CA">
        <w:rPr>
          <w:rFonts w:ascii="Times New Roman" w:hAnsi="Times New Roman" w:cs="Times New Roman"/>
          <w:sz w:val="24"/>
          <w:szCs w:val="24"/>
        </w:rPr>
        <w:t xml:space="preserve">dok je </w:t>
      </w:r>
      <w:r w:rsidR="002079E9">
        <w:rPr>
          <w:rFonts w:ascii="Times New Roman" w:hAnsi="Times New Roman" w:cs="Times New Roman"/>
          <w:sz w:val="24"/>
          <w:szCs w:val="24"/>
        </w:rPr>
        <w:t xml:space="preserve">jedno službeno vozilo staro 12 godina </w:t>
      </w:r>
      <w:r w:rsidR="002915CA">
        <w:rPr>
          <w:rFonts w:ascii="Times New Roman" w:hAnsi="Times New Roman" w:cs="Times New Roman"/>
          <w:sz w:val="24"/>
          <w:szCs w:val="24"/>
        </w:rPr>
        <w:t>prodano</w:t>
      </w:r>
      <w:r w:rsidR="0031205C">
        <w:rPr>
          <w:rFonts w:ascii="Times New Roman" w:hAnsi="Times New Roman" w:cs="Times New Roman"/>
          <w:sz w:val="24"/>
          <w:szCs w:val="24"/>
        </w:rPr>
        <w:t xml:space="preserve"> </w:t>
      </w:r>
      <w:r w:rsidR="0031205C" w:rsidRPr="0031205C">
        <w:rPr>
          <w:rFonts w:ascii="Times New Roman" w:hAnsi="Times New Roman" w:cs="Times New Roman"/>
          <w:sz w:val="24"/>
          <w:szCs w:val="24"/>
        </w:rPr>
        <w:t>provedbom javn</w:t>
      </w:r>
      <w:r w:rsidR="0031205C">
        <w:rPr>
          <w:rFonts w:ascii="Times New Roman" w:hAnsi="Times New Roman" w:cs="Times New Roman"/>
          <w:sz w:val="24"/>
          <w:szCs w:val="24"/>
        </w:rPr>
        <w:t>og natječaja. Vozilo</w:t>
      </w:r>
      <w:r w:rsidR="0031205C" w:rsidRPr="0031205C">
        <w:rPr>
          <w:rFonts w:ascii="Times New Roman" w:hAnsi="Times New Roman" w:cs="Times New Roman"/>
          <w:sz w:val="24"/>
          <w:szCs w:val="24"/>
        </w:rPr>
        <w:t xml:space="preserve"> </w:t>
      </w:r>
      <w:r w:rsidR="0031205C">
        <w:rPr>
          <w:rFonts w:ascii="Times New Roman" w:hAnsi="Times New Roman" w:cs="Times New Roman"/>
          <w:sz w:val="24"/>
          <w:szCs w:val="24"/>
        </w:rPr>
        <w:t>je prodano</w:t>
      </w:r>
      <w:r w:rsidR="0031205C" w:rsidRPr="0031205C">
        <w:rPr>
          <w:rFonts w:ascii="Times New Roman" w:hAnsi="Times New Roman" w:cs="Times New Roman"/>
          <w:sz w:val="24"/>
          <w:szCs w:val="24"/>
        </w:rPr>
        <w:t xml:space="preserve"> putem prikupljanja zatvorenih pisanih ponuda, a kriterij za odabir ponude je bila najviša ponuđena kupoprodajna cijena.</w:t>
      </w:r>
      <w:r w:rsidRPr="000C7755">
        <w:rPr>
          <w:rFonts w:ascii="Times New Roman" w:hAnsi="Times New Roman" w:cs="Times New Roman"/>
          <w:sz w:val="24"/>
          <w:szCs w:val="24"/>
        </w:rPr>
        <w:t xml:space="preserve"> </w:t>
      </w:r>
      <w:r w:rsidR="00DD5409">
        <w:rPr>
          <w:rFonts w:ascii="Times New Roman" w:hAnsi="Times New Roman" w:cs="Times New Roman"/>
          <w:sz w:val="24"/>
          <w:szCs w:val="24"/>
        </w:rPr>
        <w:t>S</w:t>
      </w:r>
      <w:r w:rsidRPr="000C7755">
        <w:rPr>
          <w:rFonts w:ascii="Times New Roman" w:hAnsi="Times New Roman" w:cs="Times New Roman"/>
          <w:sz w:val="24"/>
          <w:szCs w:val="24"/>
        </w:rPr>
        <w:t>tar</w:t>
      </w:r>
      <w:r w:rsidR="00DD5409">
        <w:rPr>
          <w:rFonts w:ascii="Times New Roman" w:hAnsi="Times New Roman" w:cs="Times New Roman"/>
          <w:sz w:val="24"/>
          <w:szCs w:val="24"/>
        </w:rPr>
        <w:t>a</w:t>
      </w:r>
      <w:r w:rsidRPr="000C7755">
        <w:rPr>
          <w:rFonts w:ascii="Times New Roman" w:hAnsi="Times New Roman" w:cs="Times New Roman"/>
          <w:sz w:val="24"/>
          <w:szCs w:val="24"/>
        </w:rPr>
        <w:t xml:space="preserve"> proizveden</w:t>
      </w:r>
      <w:r w:rsidR="00DD5409">
        <w:rPr>
          <w:rFonts w:ascii="Times New Roman" w:hAnsi="Times New Roman" w:cs="Times New Roman"/>
          <w:sz w:val="24"/>
          <w:szCs w:val="24"/>
        </w:rPr>
        <w:t>a dugotrajna</w:t>
      </w:r>
      <w:r w:rsidRPr="000C7755">
        <w:rPr>
          <w:rFonts w:ascii="Times New Roman" w:hAnsi="Times New Roman" w:cs="Times New Roman"/>
          <w:sz w:val="24"/>
          <w:szCs w:val="24"/>
        </w:rPr>
        <w:t xml:space="preserve"> i</w:t>
      </w:r>
      <w:r w:rsidR="00DD5409">
        <w:rPr>
          <w:rFonts w:ascii="Times New Roman" w:hAnsi="Times New Roman" w:cs="Times New Roman"/>
          <w:sz w:val="24"/>
          <w:szCs w:val="24"/>
        </w:rPr>
        <w:t>movina</w:t>
      </w:r>
      <w:r w:rsidRPr="000C7755">
        <w:rPr>
          <w:rFonts w:ascii="Times New Roman" w:hAnsi="Times New Roman" w:cs="Times New Roman"/>
          <w:sz w:val="24"/>
          <w:szCs w:val="24"/>
        </w:rPr>
        <w:t xml:space="preserve"> koja je zamijenjena novom je odlukama rashodovan</w:t>
      </w:r>
      <w:r w:rsidR="00DD5409">
        <w:rPr>
          <w:rFonts w:ascii="Times New Roman" w:hAnsi="Times New Roman" w:cs="Times New Roman"/>
          <w:sz w:val="24"/>
          <w:szCs w:val="24"/>
        </w:rPr>
        <w:t>a</w:t>
      </w:r>
      <w:r w:rsidRPr="000C7755">
        <w:rPr>
          <w:rFonts w:ascii="Times New Roman" w:hAnsi="Times New Roman" w:cs="Times New Roman"/>
          <w:sz w:val="24"/>
          <w:szCs w:val="24"/>
        </w:rPr>
        <w:t xml:space="preserve"> i isknjižen</w:t>
      </w:r>
      <w:r w:rsidR="00DD5409">
        <w:rPr>
          <w:rFonts w:ascii="Times New Roman" w:hAnsi="Times New Roman" w:cs="Times New Roman"/>
          <w:sz w:val="24"/>
          <w:szCs w:val="24"/>
        </w:rPr>
        <w:t>a</w:t>
      </w:r>
      <w:r w:rsidRPr="000C7755">
        <w:rPr>
          <w:rFonts w:ascii="Times New Roman" w:hAnsi="Times New Roman" w:cs="Times New Roman"/>
          <w:sz w:val="24"/>
          <w:szCs w:val="24"/>
        </w:rPr>
        <w:t xml:space="preserve"> iz poslovnih knjiga temeljem potvrda o ekološkom zbrinjavanju i primitku u naravi. Obračunat je ispravak vrijednosti proizvedene dugotrajne imovine za 202</w:t>
      </w:r>
      <w:r w:rsidR="00F06182">
        <w:rPr>
          <w:rFonts w:ascii="Times New Roman" w:hAnsi="Times New Roman" w:cs="Times New Roman"/>
          <w:sz w:val="24"/>
          <w:szCs w:val="24"/>
        </w:rPr>
        <w:t>3</w:t>
      </w:r>
      <w:r w:rsidRPr="000C7755">
        <w:rPr>
          <w:rFonts w:ascii="Times New Roman" w:hAnsi="Times New Roman" w:cs="Times New Roman"/>
          <w:sz w:val="24"/>
          <w:szCs w:val="24"/>
        </w:rPr>
        <w:t>.</w:t>
      </w:r>
    </w:p>
    <w:p w14:paraId="587EE2CE" w14:textId="77777777" w:rsidR="006A7AD0" w:rsidRPr="00614260" w:rsidRDefault="006A7AD0" w:rsidP="000C01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Patenti, metal i ostale pohranjene vrijednosti </w:t>
      </w:r>
      <w:r w:rsidRPr="00614260">
        <w:rPr>
          <w:rFonts w:ascii="Times New Roman" w:hAnsi="Times New Roman" w:cs="Times New Roman"/>
          <w:b/>
          <w:sz w:val="24"/>
          <w:szCs w:val="24"/>
        </w:rPr>
        <w:t>(03)</w:t>
      </w:r>
    </w:p>
    <w:p w14:paraId="16CFE017" w14:textId="77777777" w:rsidR="00614260" w:rsidRDefault="00512C4A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3FD4915F" w14:textId="77777777" w:rsidR="0069302A" w:rsidRPr="00614260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Dugotrajna nefinancijska imovina u pripremi </w:t>
      </w:r>
      <w:r w:rsidRPr="00614260">
        <w:rPr>
          <w:rFonts w:ascii="Times New Roman" w:hAnsi="Times New Roman" w:cs="Times New Roman"/>
          <w:b/>
          <w:sz w:val="24"/>
          <w:szCs w:val="24"/>
        </w:rPr>
        <w:t>(05)</w:t>
      </w:r>
    </w:p>
    <w:p w14:paraId="58D9BA22" w14:textId="77777777" w:rsidR="00512C4A" w:rsidRPr="00512C4A" w:rsidRDefault="00512C4A" w:rsidP="00512C4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12C4A">
        <w:rPr>
          <w:rFonts w:ascii="Times New Roman" w:hAnsi="Times New Roman" w:cs="Times New Roman"/>
          <w:sz w:val="24"/>
          <w:szCs w:val="24"/>
        </w:rPr>
        <w:t>Dugotrajna nefinancijska imovina u pripremi je na dan 31. prosinca 202</w:t>
      </w:r>
      <w:r w:rsidR="00872856">
        <w:rPr>
          <w:rFonts w:ascii="Times New Roman" w:hAnsi="Times New Roman" w:cs="Times New Roman"/>
          <w:sz w:val="24"/>
          <w:szCs w:val="24"/>
        </w:rPr>
        <w:t>3</w:t>
      </w:r>
      <w:r w:rsidRPr="00512C4A">
        <w:rPr>
          <w:rFonts w:ascii="Times New Roman" w:hAnsi="Times New Roman" w:cs="Times New Roman"/>
          <w:sz w:val="24"/>
          <w:szCs w:val="24"/>
        </w:rPr>
        <w:t xml:space="preserve">. evidentirana u iznosu od </w:t>
      </w:r>
      <w:r w:rsidR="00872856" w:rsidRPr="00872856">
        <w:rPr>
          <w:rFonts w:ascii="Times New Roman" w:hAnsi="Times New Roman" w:cs="Times New Roman"/>
          <w:sz w:val="24"/>
          <w:szCs w:val="24"/>
        </w:rPr>
        <w:t>310.055,04</w:t>
      </w:r>
      <w:r w:rsidR="00872856">
        <w:rPr>
          <w:rFonts w:ascii="Times New Roman" w:hAnsi="Times New Roman" w:cs="Times New Roman"/>
          <w:sz w:val="24"/>
          <w:szCs w:val="24"/>
        </w:rPr>
        <w:t xml:space="preserve"> EUR</w:t>
      </w:r>
      <w:r w:rsidRPr="00512C4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3C69546" w14:textId="77777777" w:rsidR="00512C4A" w:rsidRPr="00512C4A" w:rsidRDefault="00DE189B" w:rsidP="00DE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189B">
        <w:rPr>
          <w:rFonts w:ascii="Times New Roman" w:hAnsi="Times New Roman" w:cs="Times New Roman"/>
          <w:sz w:val="24"/>
          <w:szCs w:val="24"/>
        </w:rPr>
        <w:t>106.285,04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512C4A" w:rsidRPr="00512C4A">
        <w:rPr>
          <w:rFonts w:ascii="Times New Roman" w:hAnsi="Times New Roman" w:cs="Times New Roman"/>
          <w:sz w:val="24"/>
          <w:szCs w:val="24"/>
        </w:rPr>
        <w:t xml:space="preserve"> – građevinski objekti u pripremi (izgradnja elektroenergetskih objekata za priključenje KMP-a Veliki Bokolj na elektroenergetsku distribucijsku mrežu),</w:t>
      </w:r>
    </w:p>
    <w:p w14:paraId="64597FFC" w14:textId="77777777" w:rsidR="00614260" w:rsidRDefault="00DE189B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59AA" w:rsidRPr="005259AA">
        <w:rPr>
          <w:rFonts w:ascii="Times New Roman" w:hAnsi="Times New Roman" w:cs="Times New Roman"/>
          <w:sz w:val="24"/>
          <w:szCs w:val="24"/>
        </w:rPr>
        <w:t>203.770,00</w:t>
      </w:r>
      <w:r w:rsidR="005259AA">
        <w:rPr>
          <w:rFonts w:ascii="Times New Roman" w:hAnsi="Times New Roman" w:cs="Times New Roman"/>
          <w:sz w:val="24"/>
          <w:szCs w:val="24"/>
        </w:rPr>
        <w:t xml:space="preserve"> EUR</w:t>
      </w:r>
      <w:r w:rsidR="00512C4A" w:rsidRPr="00512C4A">
        <w:rPr>
          <w:rFonts w:ascii="Times New Roman" w:hAnsi="Times New Roman" w:cs="Times New Roman"/>
          <w:sz w:val="24"/>
          <w:szCs w:val="24"/>
        </w:rPr>
        <w:t xml:space="preserve"> – ostala nematerijalna proizvedena imovina u pripremi (</w:t>
      </w:r>
      <w:r w:rsidR="00CE3778">
        <w:rPr>
          <w:rFonts w:ascii="Times New Roman" w:hAnsi="Times New Roman" w:cs="Times New Roman"/>
          <w:sz w:val="24"/>
          <w:szCs w:val="24"/>
        </w:rPr>
        <w:t xml:space="preserve">implementacija, migracija podataka i prijenos svih funkcionalnosti s </w:t>
      </w:r>
      <w:r w:rsidR="005259AA">
        <w:rPr>
          <w:rFonts w:ascii="Times New Roman" w:hAnsi="Times New Roman" w:cs="Times New Roman"/>
          <w:sz w:val="24"/>
          <w:szCs w:val="24"/>
        </w:rPr>
        <w:t xml:space="preserve">računovodstvenog sustava </w:t>
      </w:r>
      <w:r w:rsidR="00CE3778">
        <w:rPr>
          <w:rFonts w:ascii="Times New Roman" w:hAnsi="Times New Roman" w:cs="Times New Roman"/>
          <w:sz w:val="24"/>
          <w:szCs w:val="24"/>
        </w:rPr>
        <w:t xml:space="preserve">MS Dynamics NAV na </w:t>
      </w:r>
      <w:r w:rsidR="005259AA">
        <w:rPr>
          <w:rFonts w:ascii="Times New Roman" w:hAnsi="Times New Roman" w:cs="Times New Roman"/>
          <w:sz w:val="24"/>
          <w:szCs w:val="24"/>
        </w:rPr>
        <w:t>Business Central – 1.,</w:t>
      </w:r>
      <w:r w:rsidR="00512C4A" w:rsidRPr="00512C4A">
        <w:rPr>
          <w:rFonts w:ascii="Times New Roman" w:hAnsi="Times New Roman" w:cs="Times New Roman"/>
          <w:sz w:val="24"/>
          <w:szCs w:val="24"/>
        </w:rPr>
        <w:t xml:space="preserve"> 2.</w:t>
      </w:r>
      <w:r w:rsidR="005259AA">
        <w:rPr>
          <w:rFonts w:ascii="Times New Roman" w:hAnsi="Times New Roman" w:cs="Times New Roman"/>
          <w:sz w:val="24"/>
          <w:szCs w:val="24"/>
        </w:rPr>
        <w:t xml:space="preserve"> i 3. faza</w:t>
      </w:r>
      <w:r w:rsidR="00512C4A" w:rsidRPr="00512C4A">
        <w:rPr>
          <w:rFonts w:ascii="Times New Roman" w:hAnsi="Times New Roman" w:cs="Times New Roman"/>
          <w:sz w:val="24"/>
          <w:szCs w:val="24"/>
        </w:rPr>
        <w:t>).</w:t>
      </w:r>
    </w:p>
    <w:p w14:paraId="588FD36B" w14:textId="77777777" w:rsidR="00BC3CEF" w:rsidRDefault="00BC3CEF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Aktivacija </w:t>
      </w:r>
      <w:r w:rsidR="00DA227C">
        <w:rPr>
          <w:rFonts w:ascii="Times New Roman" w:hAnsi="Times New Roman" w:cs="Times New Roman"/>
          <w:sz w:val="24"/>
          <w:szCs w:val="24"/>
        </w:rPr>
        <w:t xml:space="preserve">dugotrajne nefinancijske </w:t>
      </w:r>
      <w:r>
        <w:rPr>
          <w:rFonts w:ascii="Times New Roman" w:hAnsi="Times New Roman" w:cs="Times New Roman"/>
          <w:sz w:val="24"/>
          <w:szCs w:val="24"/>
        </w:rPr>
        <w:t>imovine u pripremi se očekuje tijekom 2024.</w:t>
      </w:r>
    </w:p>
    <w:p w14:paraId="20AE86CA" w14:textId="77777777" w:rsidR="00F32CE7" w:rsidRPr="00614260" w:rsidRDefault="00F32CE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2023. aktivirana je imovina u pripremi - KMP Bilogora te antenski stup u KMS-u Split.</w:t>
      </w:r>
    </w:p>
    <w:p w14:paraId="6275C1D5" w14:textId="77777777" w:rsidR="006A7AD0" w:rsidRPr="00614260" w:rsidRDefault="006A7AD0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Proizvedena kratkotrajna imovina </w:t>
      </w:r>
      <w:r w:rsidRPr="00614260">
        <w:rPr>
          <w:rFonts w:ascii="Times New Roman" w:hAnsi="Times New Roman" w:cs="Times New Roman"/>
          <w:b/>
          <w:sz w:val="24"/>
          <w:szCs w:val="24"/>
        </w:rPr>
        <w:t>(06)</w:t>
      </w:r>
    </w:p>
    <w:p w14:paraId="5A99E909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5D8DE43F" w14:textId="77777777" w:rsidR="0069302A" w:rsidRPr="00614260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Novac u</w:t>
      </w:r>
      <w:r w:rsidR="006A7AD0">
        <w:rPr>
          <w:rFonts w:ascii="Times New Roman" w:hAnsi="Times New Roman" w:cs="Times New Roman"/>
          <w:sz w:val="24"/>
          <w:szCs w:val="24"/>
        </w:rPr>
        <w:t xml:space="preserve"> banci,</w:t>
      </w:r>
      <w:r>
        <w:rPr>
          <w:rFonts w:ascii="Times New Roman" w:hAnsi="Times New Roman" w:cs="Times New Roman"/>
          <w:sz w:val="24"/>
          <w:szCs w:val="24"/>
        </w:rPr>
        <w:t xml:space="preserve"> blagajni </w:t>
      </w:r>
      <w:r w:rsidRPr="00614260">
        <w:rPr>
          <w:rFonts w:ascii="Times New Roman" w:hAnsi="Times New Roman" w:cs="Times New Roman"/>
          <w:b/>
          <w:sz w:val="24"/>
          <w:szCs w:val="24"/>
        </w:rPr>
        <w:t>(11)</w:t>
      </w:r>
    </w:p>
    <w:p w14:paraId="277A26E5" w14:textId="4B0430AA" w:rsidR="00614260" w:rsidRPr="00614260" w:rsidRDefault="00536E23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n</w:t>
      </w:r>
      <w:r w:rsidR="00E11A37" w:rsidRPr="00E11A3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vca</w:t>
      </w:r>
      <w:r w:rsidR="00F32CE7">
        <w:rPr>
          <w:rFonts w:ascii="Times New Roman" w:hAnsi="Times New Roman" w:cs="Times New Roman"/>
          <w:sz w:val="24"/>
          <w:szCs w:val="24"/>
        </w:rPr>
        <w:t xml:space="preserve"> na računu kod tuzemne poslovne banke iznosi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</w:t>
      </w:r>
      <w:r w:rsidR="00F1707B">
        <w:rPr>
          <w:rFonts w:ascii="Times New Roman" w:hAnsi="Times New Roman" w:cs="Times New Roman"/>
          <w:sz w:val="24"/>
          <w:szCs w:val="24"/>
        </w:rPr>
        <w:t>2.509.393,48 EUR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. </w:t>
      </w:r>
      <w:r w:rsidR="00F1707B">
        <w:rPr>
          <w:rFonts w:ascii="Times New Roman" w:hAnsi="Times New Roman" w:cs="Times New Roman"/>
          <w:sz w:val="24"/>
          <w:szCs w:val="24"/>
        </w:rPr>
        <w:t xml:space="preserve">Stanje novca u banci je znatno manje u odnosu na stanje 31. prosinca 2022. (10.213.469,81 EUR) </w:t>
      </w:r>
      <w:r w:rsidR="001841B7">
        <w:rPr>
          <w:rFonts w:ascii="Times New Roman" w:hAnsi="Times New Roman" w:cs="Times New Roman"/>
          <w:sz w:val="24"/>
          <w:szCs w:val="24"/>
        </w:rPr>
        <w:t>kada</w:t>
      </w:r>
      <w:r w:rsidR="00F1707B">
        <w:rPr>
          <w:rFonts w:ascii="Times New Roman" w:hAnsi="Times New Roman" w:cs="Times New Roman"/>
          <w:sz w:val="24"/>
          <w:szCs w:val="24"/>
        </w:rPr>
        <w:t xml:space="preserve"> se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veći dio novca (</w:t>
      </w:r>
      <w:r w:rsidR="00F1707B" w:rsidRPr="00F1707B">
        <w:rPr>
          <w:rFonts w:ascii="Times New Roman" w:hAnsi="Times New Roman" w:cs="Times New Roman"/>
          <w:sz w:val="24"/>
          <w:szCs w:val="24"/>
        </w:rPr>
        <w:t>7.882.243,28</w:t>
      </w:r>
      <w:r w:rsidR="00F1707B">
        <w:rPr>
          <w:rFonts w:ascii="Times New Roman" w:hAnsi="Times New Roman" w:cs="Times New Roman"/>
          <w:sz w:val="24"/>
          <w:szCs w:val="24"/>
        </w:rPr>
        <w:t xml:space="preserve"> EUR</w:t>
      </w:r>
      <w:r w:rsidR="00E11A37" w:rsidRPr="00E11A37">
        <w:rPr>
          <w:rFonts w:ascii="Times New Roman" w:hAnsi="Times New Roman" w:cs="Times New Roman"/>
          <w:sz w:val="24"/>
          <w:szCs w:val="24"/>
        </w:rPr>
        <w:t>) odnosi</w:t>
      </w:r>
      <w:r w:rsidR="00F1707B">
        <w:rPr>
          <w:rFonts w:ascii="Times New Roman" w:hAnsi="Times New Roman" w:cs="Times New Roman"/>
          <w:sz w:val="24"/>
          <w:szCs w:val="24"/>
        </w:rPr>
        <w:t>o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na zaprimljene novčane </w:t>
      </w:r>
      <w:proofErr w:type="spellStart"/>
      <w:r w:rsidR="00E11A37" w:rsidRPr="00E11A37">
        <w:rPr>
          <w:rFonts w:ascii="Times New Roman" w:hAnsi="Times New Roman" w:cs="Times New Roman"/>
          <w:sz w:val="24"/>
          <w:szCs w:val="24"/>
        </w:rPr>
        <w:t>pologe</w:t>
      </w:r>
      <w:proofErr w:type="spellEnd"/>
      <w:r w:rsidR="00E11A37" w:rsidRPr="00E11A37">
        <w:rPr>
          <w:rFonts w:ascii="Times New Roman" w:hAnsi="Times New Roman" w:cs="Times New Roman"/>
          <w:sz w:val="24"/>
          <w:szCs w:val="24"/>
        </w:rPr>
        <w:t xml:space="preserve"> koji </w:t>
      </w:r>
      <w:r w:rsidR="00F1707B">
        <w:rPr>
          <w:rFonts w:ascii="Times New Roman" w:hAnsi="Times New Roman" w:cs="Times New Roman"/>
          <w:sz w:val="24"/>
          <w:szCs w:val="24"/>
        </w:rPr>
        <w:t>su predstavljali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jamstva za ozbiljnost i valjanost sudjelovanja u po</w:t>
      </w:r>
      <w:r w:rsidR="00F1707B">
        <w:rPr>
          <w:rFonts w:ascii="Times New Roman" w:hAnsi="Times New Roman" w:cs="Times New Roman"/>
          <w:sz w:val="24"/>
          <w:szCs w:val="24"/>
        </w:rPr>
        <w:t>stupku javne dražbe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, zatim za ozbiljnost ponude u </w:t>
      </w:r>
      <w:r w:rsidR="00E11A37" w:rsidRPr="00E11A37">
        <w:rPr>
          <w:rFonts w:ascii="Times New Roman" w:hAnsi="Times New Roman" w:cs="Times New Roman"/>
          <w:sz w:val="24"/>
          <w:szCs w:val="24"/>
        </w:rPr>
        <w:lastRenderedPageBreak/>
        <w:t>postup</w:t>
      </w:r>
      <w:r w:rsidR="00923BB9">
        <w:rPr>
          <w:rFonts w:ascii="Times New Roman" w:hAnsi="Times New Roman" w:cs="Times New Roman"/>
          <w:sz w:val="24"/>
          <w:szCs w:val="24"/>
        </w:rPr>
        <w:t>cima javne nabave te kao jamstva</w:t>
      </w:r>
      <w:r w:rsidR="00E11A37" w:rsidRPr="00E11A37">
        <w:rPr>
          <w:rFonts w:ascii="Times New Roman" w:hAnsi="Times New Roman" w:cs="Times New Roman"/>
          <w:sz w:val="24"/>
          <w:szCs w:val="24"/>
        </w:rPr>
        <w:t xml:space="preserve"> za uredno ispunjenje ugovora. </w:t>
      </w:r>
      <w:r w:rsidR="00F1707B">
        <w:rPr>
          <w:rFonts w:ascii="Times New Roman" w:hAnsi="Times New Roman" w:cs="Times New Roman"/>
          <w:sz w:val="24"/>
          <w:szCs w:val="24"/>
        </w:rPr>
        <w:t xml:space="preserve">Javnu dražbu je </w:t>
      </w:r>
      <w:r w:rsidR="00F1707B" w:rsidRPr="00F1707B">
        <w:rPr>
          <w:rFonts w:ascii="Times New Roman" w:hAnsi="Times New Roman" w:cs="Times New Roman"/>
          <w:sz w:val="24"/>
          <w:szCs w:val="24"/>
        </w:rPr>
        <w:t>pokrenuo HAKOM, s elektroničkim oblikom nadmetanja</w:t>
      </w:r>
      <w:r w:rsidR="00E909E8">
        <w:rPr>
          <w:rFonts w:ascii="Times New Roman" w:hAnsi="Times New Roman" w:cs="Times New Roman"/>
          <w:sz w:val="24"/>
          <w:szCs w:val="24"/>
        </w:rPr>
        <w:t>,</w:t>
      </w:r>
      <w:r w:rsidR="00F1707B" w:rsidRPr="00F1707B">
        <w:rPr>
          <w:rFonts w:ascii="Times New Roman" w:hAnsi="Times New Roman" w:cs="Times New Roman"/>
          <w:sz w:val="24"/>
          <w:szCs w:val="24"/>
        </w:rPr>
        <w:t xml:space="preserve"> za dodjelu </w:t>
      </w:r>
      <w:proofErr w:type="spellStart"/>
      <w:r w:rsidR="00F1707B" w:rsidRPr="00F1707B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="00F1707B" w:rsidRPr="00F1707B">
        <w:rPr>
          <w:rFonts w:ascii="Times New Roman" w:hAnsi="Times New Roman" w:cs="Times New Roman"/>
          <w:sz w:val="24"/>
          <w:szCs w:val="24"/>
        </w:rPr>
        <w:t xml:space="preserve"> spektra u frekvencijskim pojasevima 800 MHz, 900 MHz, 1800 MHz, 2100 MHz, 2600 MHz i 3600 MHz. Iznos jamstva ovisio je o frekvencijskom pojasu i zemljopisnom području za koje se podnositelj javlja. Novčani </w:t>
      </w:r>
      <w:proofErr w:type="spellStart"/>
      <w:r w:rsidR="00F1707B" w:rsidRPr="00F1707B">
        <w:rPr>
          <w:rFonts w:ascii="Times New Roman" w:hAnsi="Times New Roman" w:cs="Times New Roman"/>
          <w:sz w:val="24"/>
          <w:szCs w:val="24"/>
        </w:rPr>
        <w:t>polozi</w:t>
      </w:r>
      <w:proofErr w:type="spellEnd"/>
      <w:r w:rsidR="00F1707B" w:rsidRPr="00F1707B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F1707B">
        <w:rPr>
          <w:rFonts w:ascii="Times New Roman" w:hAnsi="Times New Roman" w:cs="Times New Roman"/>
          <w:sz w:val="24"/>
          <w:szCs w:val="24"/>
        </w:rPr>
        <w:t>7.820.900,07 EUR</w:t>
      </w:r>
      <w:r w:rsidR="00F1707B" w:rsidRPr="00F1707B">
        <w:rPr>
          <w:rFonts w:ascii="Times New Roman" w:hAnsi="Times New Roman" w:cs="Times New Roman"/>
          <w:sz w:val="24"/>
          <w:szCs w:val="24"/>
        </w:rPr>
        <w:t xml:space="preserve"> su zaprimljeni u listopadu i studenom 2022. od strane dva ponuditelja</w:t>
      </w:r>
      <w:r w:rsidR="00F1707B">
        <w:rPr>
          <w:rFonts w:ascii="Times New Roman" w:hAnsi="Times New Roman" w:cs="Times New Roman"/>
          <w:sz w:val="24"/>
          <w:szCs w:val="24"/>
        </w:rPr>
        <w:t xml:space="preserve">, a </w:t>
      </w:r>
      <w:r w:rsidR="00C83AE8">
        <w:rPr>
          <w:rFonts w:ascii="Times New Roman" w:hAnsi="Times New Roman" w:cs="Times New Roman"/>
          <w:sz w:val="24"/>
          <w:szCs w:val="24"/>
        </w:rPr>
        <w:t>n</w:t>
      </w:r>
      <w:r w:rsidR="00C83AE8" w:rsidRPr="00E11A37">
        <w:rPr>
          <w:rFonts w:ascii="Times New Roman" w:hAnsi="Times New Roman" w:cs="Times New Roman"/>
          <w:sz w:val="24"/>
          <w:szCs w:val="24"/>
        </w:rPr>
        <w:t>a</w:t>
      </w:r>
      <w:r w:rsidR="00C83AE8">
        <w:rPr>
          <w:rFonts w:ascii="Times New Roman" w:hAnsi="Times New Roman" w:cs="Times New Roman"/>
          <w:sz w:val="24"/>
          <w:szCs w:val="24"/>
        </w:rPr>
        <w:t>kon ispunjenja određenih uvjeta</w:t>
      </w:r>
      <w:r w:rsidR="001913A0">
        <w:rPr>
          <w:rFonts w:ascii="Times New Roman" w:hAnsi="Times New Roman" w:cs="Times New Roman"/>
          <w:sz w:val="24"/>
          <w:szCs w:val="24"/>
        </w:rPr>
        <w:t>,</w:t>
      </w:r>
      <w:r w:rsidR="00C83AE8">
        <w:rPr>
          <w:rFonts w:ascii="Times New Roman" w:hAnsi="Times New Roman" w:cs="Times New Roman"/>
          <w:sz w:val="24"/>
          <w:szCs w:val="24"/>
        </w:rPr>
        <w:t xml:space="preserve"> </w:t>
      </w:r>
      <w:r w:rsidR="00F1707B">
        <w:rPr>
          <w:rFonts w:ascii="Times New Roman" w:hAnsi="Times New Roman" w:cs="Times New Roman"/>
          <w:sz w:val="24"/>
          <w:szCs w:val="24"/>
        </w:rPr>
        <w:t xml:space="preserve">vraćeni su </w:t>
      </w:r>
      <w:r w:rsidR="00215ABA">
        <w:rPr>
          <w:rFonts w:ascii="Times New Roman" w:hAnsi="Times New Roman" w:cs="Times New Roman"/>
          <w:sz w:val="24"/>
          <w:szCs w:val="24"/>
        </w:rPr>
        <w:t xml:space="preserve">im </w:t>
      </w:r>
      <w:r w:rsidR="00F1707B">
        <w:rPr>
          <w:rFonts w:ascii="Times New Roman" w:hAnsi="Times New Roman" w:cs="Times New Roman"/>
          <w:sz w:val="24"/>
          <w:szCs w:val="24"/>
        </w:rPr>
        <w:t>u travnju 2023.</w:t>
      </w:r>
    </w:p>
    <w:p w14:paraId="1432E926" w14:textId="77777777" w:rsidR="0069302A" w:rsidRPr="00614260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Depoziti, </w:t>
      </w:r>
      <w:proofErr w:type="spellStart"/>
      <w:r>
        <w:rPr>
          <w:rFonts w:ascii="Times New Roman" w:hAnsi="Times New Roman" w:cs="Times New Roman"/>
          <w:sz w:val="24"/>
          <w:szCs w:val="24"/>
        </w:rPr>
        <w:t>jamčevni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polozi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potraživanja od zaposlenih te za više plaćene poreze i ostalo </w:t>
      </w:r>
      <w:r w:rsidRPr="00614260">
        <w:rPr>
          <w:rFonts w:ascii="Times New Roman" w:hAnsi="Times New Roman" w:cs="Times New Roman"/>
          <w:b/>
          <w:sz w:val="24"/>
          <w:szCs w:val="24"/>
        </w:rPr>
        <w:t>(12)</w:t>
      </w:r>
    </w:p>
    <w:p w14:paraId="00271500" w14:textId="77777777" w:rsidR="00E11A37" w:rsidRPr="00E11A37" w:rsidRDefault="00E11A37" w:rsidP="00E11A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proofErr w:type="spellStart"/>
      <w:r w:rsidRPr="00E11A37">
        <w:rPr>
          <w:rFonts w:ascii="Times New Roman" w:hAnsi="Times New Roman" w:cs="Times New Roman"/>
          <w:sz w:val="24"/>
          <w:szCs w:val="24"/>
        </w:rPr>
        <w:t>Jamčevni</w:t>
      </w:r>
      <w:proofErr w:type="spellEnd"/>
      <w:r w:rsidRPr="00E11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A37">
        <w:rPr>
          <w:rFonts w:ascii="Times New Roman" w:hAnsi="Times New Roman" w:cs="Times New Roman"/>
          <w:sz w:val="24"/>
          <w:szCs w:val="24"/>
        </w:rPr>
        <w:t>polozi</w:t>
      </w:r>
      <w:proofErr w:type="spellEnd"/>
      <w:r w:rsidRPr="00E11A37">
        <w:rPr>
          <w:rFonts w:ascii="Times New Roman" w:hAnsi="Times New Roman" w:cs="Times New Roman"/>
          <w:sz w:val="24"/>
          <w:szCs w:val="24"/>
        </w:rPr>
        <w:t xml:space="preserve"> </w:t>
      </w:r>
      <w:r w:rsidR="00B95A71">
        <w:rPr>
          <w:rFonts w:ascii="Times New Roman" w:hAnsi="Times New Roman" w:cs="Times New Roman"/>
          <w:sz w:val="24"/>
          <w:szCs w:val="24"/>
        </w:rPr>
        <w:t xml:space="preserve">u iznosu od 199.112,94 EUR </w:t>
      </w:r>
      <w:r w:rsidRPr="00E11A37">
        <w:rPr>
          <w:rFonts w:ascii="Times New Roman" w:hAnsi="Times New Roman" w:cs="Times New Roman"/>
          <w:sz w:val="24"/>
          <w:szCs w:val="24"/>
        </w:rPr>
        <w:t xml:space="preserve">dani </w:t>
      </w:r>
      <w:r w:rsidR="00B95A71">
        <w:rPr>
          <w:rFonts w:ascii="Times New Roman" w:hAnsi="Times New Roman" w:cs="Times New Roman"/>
          <w:sz w:val="24"/>
          <w:szCs w:val="24"/>
        </w:rPr>
        <w:t xml:space="preserve">su </w:t>
      </w:r>
      <w:r w:rsidRPr="00E11A37">
        <w:rPr>
          <w:rFonts w:ascii="Times New Roman" w:hAnsi="Times New Roman" w:cs="Times New Roman"/>
          <w:sz w:val="24"/>
          <w:szCs w:val="24"/>
        </w:rPr>
        <w:t xml:space="preserve">zakupodavcu </w:t>
      </w:r>
      <w:r w:rsidR="00391AF1">
        <w:rPr>
          <w:rFonts w:ascii="Times New Roman" w:hAnsi="Times New Roman" w:cs="Times New Roman"/>
          <w:sz w:val="24"/>
          <w:szCs w:val="24"/>
        </w:rPr>
        <w:t>poslovnog prostora Sky-</w:t>
      </w:r>
      <w:proofErr w:type="spellStart"/>
      <w:r w:rsidR="00391AF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391AF1">
        <w:rPr>
          <w:rFonts w:ascii="Times New Roman" w:hAnsi="Times New Roman" w:cs="Times New Roman"/>
          <w:sz w:val="24"/>
          <w:szCs w:val="24"/>
        </w:rPr>
        <w:t xml:space="preserve"> u Zagrebu </w:t>
      </w:r>
      <w:r w:rsidRPr="00E11A37">
        <w:rPr>
          <w:rFonts w:ascii="Times New Roman" w:hAnsi="Times New Roman" w:cs="Times New Roman"/>
          <w:sz w:val="24"/>
          <w:szCs w:val="24"/>
        </w:rPr>
        <w:t>kao jamstvo za uredno plaćanje zakupa i zajedničkih troškova</w:t>
      </w:r>
      <w:r w:rsidR="00391AF1">
        <w:rPr>
          <w:rFonts w:ascii="Times New Roman" w:hAnsi="Times New Roman" w:cs="Times New Roman"/>
          <w:sz w:val="24"/>
          <w:szCs w:val="24"/>
        </w:rPr>
        <w:t>.</w:t>
      </w:r>
    </w:p>
    <w:p w14:paraId="765D4B55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Ostala potraživanja se odnose na potraživanja za naknade koje se refundiraju (HZZO) u iznosu od </w:t>
      </w:r>
      <w:r w:rsidR="004015AC">
        <w:rPr>
          <w:rFonts w:ascii="Times New Roman" w:hAnsi="Times New Roman" w:cs="Times New Roman"/>
          <w:sz w:val="24"/>
          <w:szCs w:val="24"/>
        </w:rPr>
        <w:t>2.740,82 EUR</w:t>
      </w:r>
      <w:r w:rsidR="00776393">
        <w:rPr>
          <w:rFonts w:ascii="Times New Roman" w:hAnsi="Times New Roman" w:cs="Times New Roman"/>
          <w:sz w:val="24"/>
          <w:szCs w:val="24"/>
        </w:rPr>
        <w:t>, potraživanja za predujmove</w:t>
      </w:r>
      <w:r w:rsidR="00A76096">
        <w:rPr>
          <w:rFonts w:ascii="Times New Roman" w:hAnsi="Times New Roman" w:cs="Times New Roman"/>
          <w:sz w:val="24"/>
          <w:szCs w:val="24"/>
        </w:rPr>
        <w:t xml:space="preserve"> (13.441,10 EUR)</w:t>
      </w:r>
      <w:r w:rsidRPr="00E11A37">
        <w:rPr>
          <w:rFonts w:ascii="Times New Roman" w:hAnsi="Times New Roman" w:cs="Times New Roman"/>
          <w:sz w:val="24"/>
          <w:szCs w:val="24"/>
        </w:rPr>
        <w:t xml:space="preserve"> i na ostala nespomenuta potraživanja – Državni proračun u iznosu od </w:t>
      </w:r>
      <w:r w:rsidR="004015AC">
        <w:rPr>
          <w:rFonts w:ascii="Times New Roman" w:hAnsi="Times New Roman" w:cs="Times New Roman"/>
          <w:sz w:val="24"/>
          <w:szCs w:val="24"/>
        </w:rPr>
        <w:t>53.579,84 EUR</w:t>
      </w:r>
      <w:r w:rsidRPr="00E11A37">
        <w:rPr>
          <w:rFonts w:ascii="Times New Roman" w:hAnsi="Times New Roman" w:cs="Times New Roman"/>
          <w:sz w:val="24"/>
          <w:szCs w:val="24"/>
        </w:rPr>
        <w:t xml:space="preserve"> koja se odnose na duplo plaćene račune Državnog proračuna pri čemu se preplaćeni iznos na zahtjev vraća iz Državnog proračuna ili sredstva ostaju za podmirenje novih računa.</w:t>
      </w:r>
    </w:p>
    <w:p w14:paraId="741FEDC5" w14:textId="77777777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dane zajmove </w:t>
      </w:r>
      <w:r w:rsidRPr="00D649D7">
        <w:rPr>
          <w:rFonts w:ascii="Times New Roman" w:hAnsi="Times New Roman" w:cs="Times New Roman"/>
          <w:b/>
          <w:sz w:val="24"/>
          <w:szCs w:val="24"/>
        </w:rPr>
        <w:t>(13)</w:t>
      </w:r>
    </w:p>
    <w:p w14:paraId="07F18A64" w14:textId="77777777" w:rsid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5856E07D" w14:textId="77777777" w:rsidR="0069302A" w:rsidRPr="00D649D7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Vrijednosni papiri </w:t>
      </w:r>
      <w:r w:rsidRPr="00D649D7">
        <w:rPr>
          <w:rFonts w:ascii="Times New Roman" w:hAnsi="Times New Roman" w:cs="Times New Roman"/>
          <w:b/>
          <w:sz w:val="24"/>
          <w:szCs w:val="24"/>
        </w:rPr>
        <w:t>(14)</w:t>
      </w:r>
    </w:p>
    <w:p w14:paraId="17EF042A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477F7030" w14:textId="77777777" w:rsidR="0069302A" w:rsidRPr="00D649D7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Dionice i udjeli u glavnici </w:t>
      </w:r>
      <w:r w:rsidRPr="00D649D7">
        <w:rPr>
          <w:rFonts w:ascii="Times New Roman" w:hAnsi="Times New Roman" w:cs="Times New Roman"/>
          <w:b/>
          <w:sz w:val="24"/>
          <w:szCs w:val="24"/>
        </w:rPr>
        <w:t>(15)</w:t>
      </w:r>
    </w:p>
    <w:p w14:paraId="7EFFAC5D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31845E34" w14:textId="77777777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za prihode poslovanja </w:t>
      </w:r>
      <w:r w:rsidRPr="00D649D7">
        <w:rPr>
          <w:rFonts w:ascii="Times New Roman" w:hAnsi="Times New Roman" w:cs="Times New Roman"/>
          <w:b/>
          <w:sz w:val="24"/>
          <w:szCs w:val="24"/>
        </w:rPr>
        <w:t>(16)</w:t>
      </w:r>
    </w:p>
    <w:p w14:paraId="3E1EB274" w14:textId="77777777" w:rsidR="00E11A37" w:rsidRPr="00E11A37" w:rsidRDefault="00E11A37" w:rsidP="00E11A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Potraživanja za prihode poslovanja iznose </w:t>
      </w:r>
      <w:r w:rsidR="00DC5FB8" w:rsidRPr="00DC5FB8">
        <w:rPr>
          <w:rFonts w:ascii="Times New Roman" w:hAnsi="Times New Roman" w:cs="Times New Roman"/>
          <w:sz w:val="24"/>
          <w:szCs w:val="24"/>
        </w:rPr>
        <w:t>5.840.151,20</w:t>
      </w:r>
      <w:r w:rsidR="00DC5FB8">
        <w:rPr>
          <w:rFonts w:ascii="Times New Roman" w:hAnsi="Times New Roman" w:cs="Times New Roman"/>
          <w:sz w:val="24"/>
          <w:szCs w:val="24"/>
        </w:rPr>
        <w:t xml:space="preserve"> EUR</w:t>
      </w:r>
      <w:r w:rsidRPr="00E11A37">
        <w:rPr>
          <w:rFonts w:ascii="Times New Roman" w:hAnsi="Times New Roman" w:cs="Times New Roman"/>
          <w:sz w:val="24"/>
          <w:szCs w:val="24"/>
        </w:rPr>
        <w:t xml:space="preserve">. Najznačajnija su potraživanja za prihode po posebnim propisima koja se odnose na potraživanja </w:t>
      </w:r>
      <w:r w:rsidR="007376C8">
        <w:rPr>
          <w:rFonts w:ascii="Times New Roman" w:hAnsi="Times New Roman" w:cs="Times New Roman"/>
          <w:sz w:val="24"/>
          <w:szCs w:val="24"/>
        </w:rPr>
        <w:t xml:space="preserve">za prihode </w:t>
      </w:r>
      <w:r w:rsidRPr="00E11A37">
        <w:rPr>
          <w:rFonts w:ascii="Times New Roman" w:hAnsi="Times New Roman" w:cs="Times New Roman"/>
          <w:sz w:val="24"/>
          <w:szCs w:val="24"/>
        </w:rPr>
        <w:t>od frekvencija, od adresa i brojeva</w:t>
      </w:r>
      <w:r w:rsidR="00457677">
        <w:rPr>
          <w:rFonts w:ascii="Times New Roman" w:hAnsi="Times New Roman" w:cs="Times New Roman"/>
          <w:sz w:val="24"/>
          <w:szCs w:val="24"/>
        </w:rPr>
        <w:t>, posebnih ovlaštenja za pravne osobe</w:t>
      </w:r>
      <w:r w:rsidRPr="00E11A37">
        <w:rPr>
          <w:rFonts w:ascii="Times New Roman" w:hAnsi="Times New Roman" w:cs="Times New Roman"/>
          <w:sz w:val="24"/>
          <w:szCs w:val="24"/>
        </w:rPr>
        <w:t xml:space="preserve"> te tehničkog pregleda. </w:t>
      </w:r>
    </w:p>
    <w:p w14:paraId="3AB0E382" w14:textId="77777777" w:rsidR="0003552A" w:rsidRPr="000A493E" w:rsidRDefault="0003552A" w:rsidP="00E11A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03552A">
        <w:rPr>
          <w:rFonts w:ascii="Times New Roman" w:hAnsi="Times New Roman" w:cs="Times New Roman"/>
          <w:sz w:val="24"/>
          <w:szCs w:val="24"/>
        </w:rPr>
        <w:t xml:space="preserve">Na povećanje </w:t>
      </w:r>
      <w:r w:rsidR="000A493E">
        <w:rPr>
          <w:rFonts w:ascii="Times New Roman" w:hAnsi="Times New Roman" w:cs="Times New Roman"/>
          <w:sz w:val="24"/>
          <w:szCs w:val="24"/>
        </w:rPr>
        <w:t>potraživanja</w:t>
      </w:r>
      <w:r w:rsidRPr="0003552A">
        <w:rPr>
          <w:rFonts w:ascii="Times New Roman" w:hAnsi="Times New Roman" w:cs="Times New Roman"/>
          <w:sz w:val="24"/>
          <w:szCs w:val="24"/>
        </w:rPr>
        <w:t xml:space="preserve"> je utjecalo povećanje određenih naknada temeljem Pravilnika o plaćanju naknada za obavljanje poslova HAKOM-a (NN br. 154/22), a koji se primjenjuje od 1. siječnja 2023.</w:t>
      </w:r>
      <w:r w:rsidR="000A493E">
        <w:rPr>
          <w:rFonts w:ascii="Times New Roman" w:hAnsi="Times New Roman" w:cs="Times New Roman"/>
          <w:sz w:val="24"/>
          <w:szCs w:val="24"/>
        </w:rPr>
        <w:t xml:space="preserve"> (detaljnije opisano pod točkom </w:t>
      </w:r>
      <w:r w:rsidR="000A493E" w:rsidRPr="000A493E">
        <w:rPr>
          <w:rFonts w:ascii="Times New Roman" w:hAnsi="Times New Roman" w:cs="Times New Roman"/>
          <w:i/>
          <w:sz w:val="24"/>
          <w:szCs w:val="24"/>
        </w:rPr>
        <w:t xml:space="preserve">Prihodi od upravnih i administrativnih pristojbi, pristojbi po posebnim propisima i naknada </w:t>
      </w:r>
      <w:r w:rsidR="000A493E" w:rsidRPr="00B423CB">
        <w:rPr>
          <w:rFonts w:ascii="Times New Roman" w:hAnsi="Times New Roman" w:cs="Times New Roman"/>
          <w:b/>
          <w:i/>
          <w:sz w:val="24"/>
          <w:szCs w:val="24"/>
        </w:rPr>
        <w:t>(65)</w:t>
      </w:r>
      <w:r w:rsidR="000A493E">
        <w:rPr>
          <w:rFonts w:ascii="Times New Roman" w:hAnsi="Times New Roman" w:cs="Times New Roman"/>
          <w:sz w:val="24"/>
          <w:szCs w:val="24"/>
        </w:rPr>
        <w:t>).</w:t>
      </w:r>
    </w:p>
    <w:p w14:paraId="2F14C420" w14:textId="77777777" w:rsidR="00114902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>Proveden je ispravak vrijednosti potraživanja sukladno Pravilniku o proračunskom računovodstvu i Računskom planu.</w:t>
      </w:r>
    </w:p>
    <w:p w14:paraId="4AB4C78E" w14:textId="77777777" w:rsidR="006A7AD0" w:rsidRDefault="006A7AD0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Potraživanja od prodaje nefinancijske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(17)</w:t>
      </w:r>
    </w:p>
    <w:p w14:paraId="14587AD0" w14:textId="77777777" w:rsidR="00614260" w:rsidRPr="00614260" w:rsidRDefault="00E11A37" w:rsidP="0061426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216C4A71" w14:textId="77777777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budućih razdoblja i nedospjela naplata prihoda </w:t>
      </w:r>
      <w:r w:rsidRPr="00D649D7">
        <w:rPr>
          <w:rFonts w:ascii="Times New Roman" w:hAnsi="Times New Roman" w:cs="Times New Roman"/>
          <w:b/>
          <w:sz w:val="24"/>
          <w:szCs w:val="24"/>
        </w:rPr>
        <w:t>(19)</w:t>
      </w:r>
    </w:p>
    <w:p w14:paraId="52709276" w14:textId="77777777" w:rsidR="00680392" w:rsidRPr="00760419" w:rsidRDefault="00E11A37" w:rsidP="00760419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11A37">
        <w:rPr>
          <w:rFonts w:ascii="Times New Roman" w:hAnsi="Times New Roman" w:cs="Times New Roman"/>
          <w:sz w:val="24"/>
          <w:szCs w:val="24"/>
        </w:rPr>
        <w:t xml:space="preserve">Unaprijed plaćeni rashodi budućih razdoblja u iznosu od </w:t>
      </w:r>
      <w:r w:rsidR="001F400F">
        <w:rPr>
          <w:rFonts w:ascii="Times New Roman" w:hAnsi="Times New Roman" w:cs="Times New Roman"/>
          <w:sz w:val="24"/>
          <w:szCs w:val="24"/>
        </w:rPr>
        <w:t>102.786,56 EUR</w:t>
      </w:r>
      <w:r w:rsidRPr="00E11A37">
        <w:rPr>
          <w:rFonts w:ascii="Times New Roman" w:hAnsi="Times New Roman" w:cs="Times New Roman"/>
          <w:sz w:val="24"/>
          <w:szCs w:val="24"/>
        </w:rPr>
        <w:t xml:space="preserve"> se odnose na licence, premiju osiguranja vozila, pretplatu na stručne časopise i dr.</w:t>
      </w:r>
      <w:bookmarkStart w:id="2" w:name="_Toc128989456"/>
    </w:p>
    <w:p w14:paraId="43AFA8A9" w14:textId="77777777" w:rsidR="00B71A08" w:rsidRPr="00B71A08" w:rsidRDefault="001D4818" w:rsidP="00B71A08">
      <w:pPr>
        <w:pStyle w:val="Heading2"/>
      </w:pPr>
      <w:r w:rsidRPr="00036DEE">
        <w:lastRenderedPageBreak/>
        <w:t>O</w:t>
      </w:r>
      <w:r w:rsidR="00614260" w:rsidRPr="00036DEE">
        <w:t xml:space="preserve"> </w:t>
      </w:r>
      <w:r w:rsidRPr="00036DEE">
        <w:t>B</w:t>
      </w:r>
      <w:r w:rsidR="00614260" w:rsidRPr="00036DEE">
        <w:t xml:space="preserve"> </w:t>
      </w:r>
      <w:r w:rsidRPr="00036DEE">
        <w:t>V</w:t>
      </w:r>
      <w:r w:rsidR="00614260" w:rsidRPr="00036DEE">
        <w:t xml:space="preserve"> </w:t>
      </w:r>
      <w:r w:rsidRPr="00036DEE">
        <w:t>E</w:t>
      </w:r>
      <w:r w:rsidR="00614260" w:rsidRPr="00036DEE">
        <w:t xml:space="preserve"> </w:t>
      </w:r>
      <w:r w:rsidRPr="00036DEE">
        <w:t>Z</w:t>
      </w:r>
      <w:r w:rsidR="00614260" w:rsidRPr="00036DEE">
        <w:t xml:space="preserve"> </w:t>
      </w:r>
      <w:r w:rsidRPr="00036DEE">
        <w:t>E</w:t>
      </w:r>
      <w:bookmarkEnd w:id="2"/>
    </w:p>
    <w:p w14:paraId="44E63589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rashode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(23)</w:t>
      </w:r>
    </w:p>
    <w:p w14:paraId="4EA08FF3" w14:textId="656DB6B9" w:rsidR="00E11A37" w:rsidRDefault="002B2735" w:rsidP="00E11A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bveze </w:t>
      </w:r>
      <w:r>
        <w:rPr>
          <w:rFonts w:ascii="Times New Roman" w:hAnsi="Times New Roman" w:cs="Times New Roman"/>
          <w:sz w:val="24"/>
          <w:szCs w:val="24"/>
        </w:rPr>
        <w:t xml:space="preserve">za rashode poslovanja 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su iskazane u iznosu od </w:t>
      </w:r>
      <w:r w:rsidRPr="002B2735">
        <w:rPr>
          <w:rFonts w:ascii="Times New Roman" w:hAnsi="Times New Roman" w:cs="Times New Roman"/>
          <w:sz w:val="24"/>
          <w:szCs w:val="24"/>
        </w:rPr>
        <w:t>956.835,57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E11A37" w:rsidRPr="00973129">
        <w:rPr>
          <w:rFonts w:ascii="Times New Roman" w:hAnsi="Times New Roman" w:cs="Times New Roman"/>
          <w:sz w:val="24"/>
          <w:szCs w:val="24"/>
        </w:rPr>
        <w:t>. Najveći dio se odnosi na obveze za zaposlene (plaća za prosinac 202</w:t>
      </w:r>
      <w:r w:rsidR="00F82306">
        <w:rPr>
          <w:rFonts w:ascii="Times New Roman" w:hAnsi="Times New Roman" w:cs="Times New Roman"/>
          <w:sz w:val="24"/>
          <w:szCs w:val="24"/>
        </w:rPr>
        <w:t>3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.) i </w:t>
      </w:r>
      <w:r w:rsidR="009E7ACD">
        <w:rPr>
          <w:rFonts w:ascii="Times New Roman" w:hAnsi="Times New Roman" w:cs="Times New Roman"/>
          <w:sz w:val="24"/>
          <w:szCs w:val="24"/>
        </w:rPr>
        <w:t xml:space="preserve">obveze </w:t>
      </w:r>
      <w:r w:rsidR="00E11A37" w:rsidRPr="00973129">
        <w:rPr>
          <w:rFonts w:ascii="Times New Roman" w:hAnsi="Times New Roman" w:cs="Times New Roman"/>
          <w:sz w:val="24"/>
          <w:szCs w:val="24"/>
        </w:rPr>
        <w:t xml:space="preserve">za materijalne rashode. </w:t>
      </w:r>
    </w:p>
    <w:p w14:paraId="00BF4C8D" w14:textId="77777777" w:rsidR="00064C4E" w:rsidRPr="00064C4E" w:rsidRDefault="006703FF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Obveze za rashode poslovanja su značajno smanjene u odnosu na stanje 31. prosinca 2022. kada se </w:t>
      </w:r>
      <w:r w:rsidRPr="006703FF">
        <w:rPr>
          <w:rFonts w:ascii="Times New Roman" w:hAnsi="Times New Roman" w:cs="Times New Roman"/>
          <w:sz w:val="24"/>
          <w:szCs w:val="24"/>
        </w:rPr>
        <w:t>n</w:t>
      </w:r>
      <w:r w:rsidR="00E11A37" w:rsidRPr="006703FF">
        <w:rPr>
          <w:rFonts w:ascii="Times New Roman" w:hAnsi="Times New Roman" w:cs="Times New Roman"/>
          <w:sz w:val="24"/>
          <w:szCs w:val="24"/>
        </w:rPr>
        <w:t>ajveći udio u obvezama odnosi</w:t>
      </w:r>
      <w:r>
        <w:rPr>
          <w:rFonts w:ascii="Times New Roman" w:hAnsi="Times New Roman" w:cs="Times New Roman"/>
          <w:sz w:val="24"/>
          <w:szCs w:val="24"/>
        </w:rPr>
        <w:t>o</w:t>
      </w:r>
      <w:r w:rsidR="00E11A37" w:rsidRPr="006703FF">
        <w:rPr>
          <w:rFonts w:ascii="Times New Roman" w:hAnsi="Times New Roman" w:cs="Times New Roman"/>
          <w:sz w:val="24"/>
          <w:szCs w:val="24"/>
        </w:rPr>
        <w:t xml:space="preserve"> na obveze za zaprimljene novčane </w:t>
      </w:r>
      <w:proofErr w:type="spellStart"/>
      <w:r w:rsidR="00E11A37" w:rsidRPr="006703FF">
        <w:rPr>
          <w:rFonts w:ascii="Times New Roman" w:hAnsi="Times New Roman" w:cs="Times New Roman"/>
          <w:sz w:val="24"/>
          <w:szCs w:val="24"/>
        </w:rPr>
        <w:t>pologe</w:t>
      </w:r>
      <w:proofErr w:type="spellEnd"/>
      <w:r w:rsidR="00E11A37" w:rsidRPr="006703FF">
        <w:rPr>
          <w:rFonts w:ascii="Times New Roman" w:hAnsi="Times New Roman" w:cs="Times New Roman"/>
          <w:sz w:val="24"/>
          <w:szCs w:val="24"/>
        </w:rPr>
        <w:t xml:space="preserve"> koji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="00E11A37" w:rsidRPr="006703FF">
        <w:rPr>
          <w:rFonts w:ascii="Times New Roman" w:hAnsi="Times New Roman" w:cs="Times New Roman"/>
          <w:sz w:val="24"/>
          <w:szCs w:val="24"/>
        </w:rPr>
        <w:t>predstavlja</w:t>
      </w:r>
      <w:r>
        <w:rPr>
          <w:rFonts w:ascii="Times New Roman" w:hAnsi="Times New Roman" w:cs="Times New Roman"/>
          <w:sz w:val="24"/>
          <w:szCs w:val="24"/>
        </w:rPr>
        <w:t>li</w:t>
      </w:r>
      <w:r w:rsidR="00E11A37" w:rsidRPr="006703FF">
        <w:rPr>
          <w:rFonts w:ascii="Times New Roman" w:hAnsi="Times New Roman" w:cs="Times New Roman"/>
          <w:sz w:val="24"/>
          <w:szCs w:val="24"/>
        </w:rPr>
        <w:t xml:space="preserve"> jamstva za ozbiljnost i valjanost sudjelovanja u postupku javne dražbe</w:t>
      </w:r>
      <w:r w:rsidR="00485FF9">
        <w:rPr>
          <w:rFonts w:ascii="Times New Roman" w:hAnsi="Times New Roman" w:cs="Times New Roman"/>
          <w:sz w:val="24"/>
          <w:szCs w:val="24"/>
        </w:rPr>
        <w:t xml:space="preserve"> </w:t>
      </w:r>
      <w:r w:rsidR="00E11A37" w:rsidRPr="006703FF">
        <w:rPr>
          <w:rFonts w:ascii="Times New Roman" w:hAnsi="Times New Roman" w:cs="Times New Roman"/>
          <w:sz w:val="24"/>
          <w:szCs w:val="24"/>
        </w:rPr>
        <w:t xml:space="preserve">za dodjelu </w:t>
      </w:r>
      <w:proofErr w:type="spellStart"/>
      <w:r w:rsidR="00E11A37" w:rsidRPr="006703FF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="00E11A37" w:rsidRPr="006703FF">
        <w:rPr>
          <w:rFonts w:ascii="Times New Roman" w:hAnsi="Times New Roman" w:cs="Times New Roman"/>
          <w:sz w:val="24"/>
          <w:szCs w:val="24"/>
        </w:rPr>
        <w:t xml:space="preserve"> spektra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03FF">
        <w:rPr>
          <w:rFonts w:ascii="Times New Roman" w:hAnsi="Times New Roman" w:cs="Times New Roman"/>
          <w:sz w:val="24"/>
          <w:szCs w:val="24"/>
        </w:rPr>
        <w:t>detaljnije opisano pod točkom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3FF">
        <w:rPr>
          <w:rFonts w:ascii="Times New Roman" w:hAnsi="Times New Roman" w:cs="Times New Roman"/>
          <w:i/>
          <w:sz w:val="24"/>
          <w:szCs w:val="24"/>
        </w:rPr>
        <w:t xml:space="preserve">Novac u banci, blagajni </w:t>
      </w:r>
      <w:r w:rsidRPr="006703FF">
        <w:rPr>
          <w:rFonts w:ascii="Times New Roman" w:hAnsi="Times New Roman" w:cs="Times New Roman"/>
          <w:b/>
          <w:i/>
          <w:sz w:val="24"/>
          <w:szCs w:val="24"/>
        </w:rPr>
        <w:t>(11)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1A37" w:rsidRPr="006703FF">
        <w:rPr>
          <w:rFonts w:ascii="Times New Roman" w:hAnsi="Times New Roman" w:cs="Times New Roman"/>
          <w:sz w:val="24"/>
          <w:szCs w:val="24"/>
        </w:rPr>
        <w:t xml:space="preserve">. </w:t>
      </w:r>
      <w:r w:rsidR="00A47E86">
        <w:rPr>
          <w:rFonts w:ascii="Times New Roman" w:hAnsi="Times New Roman" w:cs="Times New Roman"/>
          <w:sz w:val="24"/>
          <w:szCs w:val="24"/>
        </w:rPr>
        <w:t xml:space="preserve">Novčani </w:t>
      </w:r>
      <w:proofErr w:type="spellStart"/>
      <w:r w:rsidR="00A47E86">
        <w:rPr>
          <w:rFonts w:ascii="Times New Roman" w:hAnsi="Times New Roman" w:cs="Times New Roman"/>
          <w:sz w:val="24"/>
          <w:szCs w:val="24"/>
        </w:rPr>
        <w:t>polozi</w:t>
      </w:r>
      <w:proofErr w:type="spellEnd"/>
      <w:r w:rsidR="00A47E86">
        <w:rPr>
          <w:rFonts w:ascii="Times New Roman" w:hAnsi="Times New Roman" w:cs="Times New Roman"/>
          <w:sz w:val="24"/>
          <w:szCs w:val="24"/>
        </w:rPr>
        <w:t xml:space="preserve"> su</w:t>
      </w:r>
      <w:r w:rsidR="001A3318">
        <w:rPr>
          <w:rFonts w:ascii="Times New Roman" w:hAnsi="Times New Roman" w:cs="Times New Roman"/>
          <w:sz w:val="24"/>
          <w:szCs w:val="24"/>
        </w:rPr>
        <w:t>,</w:t>
      </w:r>
      <w:r w:rsidR="00A47E86">
        <w:rPr>
          <w:rFonts w:ascii="Times New Roman" w:hAnsi="Times New Roman" w:cs="Times New Roman"/>
          <w:sz w:val="24"/>
          <w:szCs w:val="24"/>
        </w:rPr>
        <w:t xml:space="preserve"> nakon ispunjenja određenih uvjeta</w:t>
      </w:r>
      <w:r w:rsidR="001A3318">
        <w:rPr>
          <w:rFonts w:ascii="Times New Roman" w:hAnsi="Times New Roman" w:cs="Times New Roman"/>
          <w:sz w:val="24"/>
          <w:szCs w:val="24"/>
        </w:rPr>
        <w:t>,</w:t>
      </w:r>
      <w:r w:rsidR="00A47E86">
        <w:rPr>
          <w:rFonts w:ascii="Times New Roman" w:hAnsi="Times New Roman" w:cs="Times New Roman"/>
          <w:sz w:val="24"/>
          <w:szCs w:val="24"/>
        </w:rPr>
        <w:t xml:space="preserve"> vraćeni</w:t>
      </w:r>
      <w:r w:rsidR="0067727A">
        <w:rPr>
          <w:rFonts w:ascii="Times New Roman" w:hAnsi="Times New Roman" w:cs="Times New Roman"/>
          <w:sz w:val="24"/>
          <w:szCs w:val="24"/>
        </w:rPr>
        <w:t xml:space="preserve"> u travnju 2023.</w:t>
      </w:r>
    </w:p>
    <w:p w14:paraId="45E86695" w14:textId="77777777" w:rsidR="00064C4E" w:rsidRPr="00E11A37" w:rsidRDefault="001D4818" w:rsidP="00E11A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nabavu nefinancijske imovine </w:t>
      </w:r>
      <w:r w:rsidRPr="00064C4E">
        <w:rPr>
          <w:rFonts w:ascii="Times New Roman" w:hAnsi="Times New Roman" w:cs="Times New Roman"/>
          <w:b/>
          <w:sz w:val="24"/>
          <w:szCs w:val="24"/>
        </w:rPr>
        <w:t>(24)</w:t>
      </w:r>
    </w:p>
    <w:p w14:paraId="7FB44628" w14:textId="77777777" w:rsidR="00064C4E" w:rsidRPr="00064C4E" w:rsidRDefault="00A525CA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Obveze za nabavu ne</w:t>
      </w:r>
      <w:r w:rsidR="00A13E1F">
        <w:rPr>
          <w:rFonts w:ascii="Times New Roman" w:hAnsi="Times New Roman" w:cs="Times New Roman"/>
          <w:sz w:val="24"/>
          <w:szCs w:val="24"/>
        </w:rPr>
        <w:t>financijske imovine evidentirane</w:t>
      </w:r>
      <w:r>
        <w:rPr>
          <w:rFonts w:ascii="Times New Roman" w:hAnsi="Times New Roman" w:cs="Times New Roman"/>
          <w:sz w:val="24"/>
          <w:szCs w:val="24"/>
        </w:rPr>
        <w:t xml:space="preserve"> su u iznosu od 19.293,88 EUR te se odnose na obveze za opremu i ugradnju protuprovalne zaštite na objektu KMP Bilogora, za nadogradnju sustava IP telefonske centrale i nadogradnju aplikacije Navision.</w:t>
      </w:r>
    </w:p>
    <w:p w14:paraId="41F464A4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Obveze za kredite i zajmove </w:t>
      </w:r>
      <w:r w:rsidRPr="00064C4E">
        <w:rPr>
          <w:rFonts w:ascii="Times New Roman" w:hAnsi="Times New Roman" w:cs="Times New Roman"/>
          <w:b/>
          <w:sz w:val="24"/>
          <w:szCs w:val="24"/>
        </w:rPr>
        <w:t>(26)</w:t>
      </w:r>
    </w:p>
    <w:p w14:paraId="57C5C802" w14:textId="77777777" w:rsidR="00064C4E" w:rsidRPr="00064C4E" w:rsidRDefault="00E11A37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5996EC29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Odgođeno plaćanje rashoda i prihodi budućih razdoblja </w:t>
      </w:r>
      <w:r w:rsidRPr="00064C4E">
        <w:rPr>
          <w:rFonts w:ascii="Times New Roman" w:hAnsi="Times New Roman" w:cs="Times New Roman"/>
          <w:b/>
          <w:sz w:val="24"/>
          <w:szCs w:val="24"/>
        </w:rPr>
        <w:t>(29)</w:t>
      </w:r>
    </w:p>
    <w:p w14:paraId="0DEECF44" w14:textId="77777777" w:rsidR="00064C4E" w:rsidRDefault="002D2B2D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rashodi koji nisu fakturirani, a terete tekuće razdoblje evidentirani su u iznosu od 29.822,53 EUR te se odnose na </w:t>
      </w:r>
      <w:r w:rsidR="00007EE2">
        <w:rPr>
          <w:rFonts w:ascii="Times New Roman" w:hAnsi="Times New Roman" w:cs="Times New Roman"/>
          <w:sz w:val="24"/>
          <w:szCs w:val="24"/>
        </w:rPr>
        <w:t>održavanje i podršku GIS sustava i GIS javnog portala,</w:t>
      </w:r>
      <w:r w:rsidR="00D92E77">
        <w:rPr>
          <w:rFonts w:ascii="Times New Roman" w:hAnsi="Times New Roman" w:cs="Times New Roman"/>
          <w:sz w:val="24"/>
          <w:szCs w:val="24"/>
        </w:rPr>
        <w:t xml:space="preserve"> </w:t>
      </w:r>
      <w:r w:rsidR="00B21F3A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AC386D">
        <w:rPr>
          <w:rFonts w:ascii="Times New Roman" w:hAnsi="Times New Roman" w:cs="Times New Roman"/>
          <w:sz w:val="24"/>
          <w:szCs w:val="24"/>
        </w:rPr>
        <w:t>aplikacija</w:t>
      </w:r>
      <w:r w:rsidR="00D9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E77">
        <w:rPr>
          <w:rFonts w:ascii="Times New Roman" w:hAnsi="Times New Roman" w:cs="Times New Roman"/>
          <w:sz w:val="24"/>
          <w:szCs w:val="24"/>
        </w:rPr>
        <w:t>CHIRplus-Spectra</w:t>
      </w:r>
      <w:proofErr w:type="spellEnd"/>
      <w:r w:rsidR="00E94879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C34A39">
        <w:rPr>
          <w:rFonts w:ascii="Times New Roman" w:hAnsi="Times New Roman" w:cs="Times New Roman"/>
          <w:sz w:val="24"/>
          <w:szCs w:val="24"/>
        </w:rPr>
        <w:t>Centrix</w:t>
      </w:r>
      <w:proofErr w:type="spellEnd"/>
      <w:r w:rsidR="00E94879">
        <w:rPr>
          <w:rFonts w:ascii="Times New Roman" w:hAnsi="Times New Roman" w:cs="Times New Roman"/>
          <w:sz w:val="24"/>
          <w:szCs w:val="24"/>
        </w:rPr>
        <w:t xml:space="preserve">, </w:t>
      </w:r>
      <w:r w:rsidR="00493864">
        <w:rPr>
          <w:rFonts w:ascii="Times New Roman" w:hAnsi="Times New Roman" w:cs="Times New Roman"/>
          <w:sz w:val="24"/>
          <w:szCs w:val="24"/>
        </w:rPr>
        <w:t xml:space="preserve">na nadogradnju web stranice te na </w:t>
      </w:r>
      <w:r w:rsidR="00E94879">
        <w:rPr>
          <w:rFonts w:ascii="Times New Roman" w:hAnsi="Times New Roman" w:cs="Times New Roman"/>
          <w:sz w:val="24"/>
          <w:szCs w:val="24"/>
        </w:rPr>
        <w:t>u</w:t>
      </w:r>
      <w:r w:rsidR="00493864">
        <w:rPr>
          <w:rFonts w:ascii="Times New Roman" w:hAnsi="Times New Roman" w:cs="Times New Roman"/>
          <w:sz w:val="24"/>
          <w:szCs w:val="24"/>
        </w:rPr>
        <w:t>slugu</w:t>
      </w:r>
      <w:r w:rsidR="00E94879" w:rsidRPr="00E94879">
        <w:rPr>
          <w:rFonts w:ascii="Times New Roman" w:hAnsi="Times New Roman" w:cs="Times New Roman"/>
          <w:sz w:val="24"/>
          <w:szCs w:val="24"/>
        </w:rPr>
        <w:t xml:space="preserve"> mjerenja</w:t>
      </w:r>
      <w:r w:rsidR="00E94879">
        <w:rPr>
          <w:rFonts w:ascii="Times New Roman" w:hAnsi="Times New Roman" w:cs="Times New Roman"/>
          <w:sz w:val="24"/>
          <w:szCs w:val="24"/>
        </w:rPr>
        <w:t xml:space="preserve"> </w:t>
      </w:r>
      <w:r w:rsidR="00E94879" w:rsidRPr="00E94879">
        <w:rPr>
          <w:rFonts w:ascii="Times New Roman" w:hAnsi="Times New Roman" w:cs="Times New Roman"/>
          <w:sz w:val="24"/>
          <w:szCs w:val="24"/>
        </w:rPr>
        <w:t>kvalitete usluge pokretnih telekomunikacijskih mreža</w:t>
      </w:r>
      <w:r w:rsidR="00493864">
        <w:rPr>
          <w:rFonts w:ascii="Times New Roman" w:hAnsi="Times New Roman" w:cs="Times New Roman"/>
          <w:sz w:val="24"/>
          <w:szCs w:val="24"/>
        </w:rPr>
        <w:t>.</w:t>
      </w:r>
    </w:p>
    <w:p w14:paraId="1D922C89" w14:textId="77777777" w:rsidR="00064C4E" w:rsidRDefault="00064C4E" w:rsidP="00064C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BC34C87" w14:textId="77777777" w:rsidR="003D07CD" w:rsidRDefault="00914103" w:rsidP="003D07C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01F8">
        <w:rPr>
          <w:rFonts w:ascii="Times New Roman" w:hAnsi="Times New Roman" w:cs="Times New Roman"/>
          <w:sz w:val="24"/>
          <w:szCs w:val="24"/>
        </w:rPr>
        <w:t xml:space="preserve">Vlastiti izvori </w:t>
      </w:r>
      <w:r w:rsidRPr="00064C4E">
        <w:rPr>
          <w:rFonts w:ascii="Times New Roman" w:hAnsi="Times New Roman" w:cs="Times New Roman"/>
          <w:b/>
          <w:sz w:val="24"/>
          <w:szCs w:val="24"/>
        </w:rPr>
        <w:t>(91)</w:t>
      </w:r>
    </w:p>
    <w:p w14:paraId="5E5B98D4" w14:textId="77777777" w:rsidR="003D07CD" w:rsidRPr="003D07CD" w:rsidRDefault="00AA11A9" w:rsidP="003D07CD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 izvori u iznosu od 4.928.264,02 EUR se odnose na ostale izvore vlasništva za nefinancijsku imovinu te odgovaraju knjigovodstvenoj vrijednosti nefinancijske imovine (razred 0).</w:t>
      </w:r>
    </w:p>
    <w:p w14:paraId="7B02E949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Višak/manjak prihoda </w:t>
      </w:r>
      <w:r w:rsidRPr="00064C4E">
        <w:rPr>
          <w:rFonts w:ascii="Times New Roman" w:hAnsi="Times New Roman" w:cs="Times New Roman"/>
          <w:b/>
          <w:sz w:val="24"/>
          <w:szCs w:val="24"/>
        </w:rPr>
        <w:t>(922)</w:t>
      </w:r>
    </w:p>
    <w:p w14:paraId="39BC816B" w14:textId="77777777" w:rsidR="0041320C" w:rsidRDefault="0041320C" w:rsidP="001F27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1320C">
        <w:rPr>
          <w:rFonts w:ascii="Times New Roman" w:hAnsi="Times New Roman" w:cs="Times New Roman"/>
          <w:sz w:val="24"/>
          <w:szCs w:val="24"/>
        </w:rPr>
        <w:t xml:space="preserve">Na računu 922 je prije </w:t>
      </w:r>
      <w:r w:rsidR="00E8485E">
        <w:rPr>
          <w:rFonts w:ascii="Times New Roman" w:hAnsi="Times New Roman" w:cs="Times New Roman"/>
          <w:sz w:val="24"/>
          <w:szCs w:val="24"/>
        </w:rPr>
        <w:t xml:space="preserve">donosa rezultata tekuće godine bio evidentiran višak prihoda poslovanja u iznosu od 1.969.510,70 EUR. </w:t>
      </w:r>
    </w:p>
    <w:p w14:paraId="0FBDAEEE" w14:textId="04DCC317" w:rsidR="00644582" w:rsidRPr="00036DB1" w:rsidRDefault="00F84131" w:rsidP="00036DB1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utvrđivanja rezultata po svakoj od aktivnosti za 2023. i prebijanja računa viškova i manjkova po istovrsnim kategorijama i izvorima financiranja, provedena je </w:t>
      </w:r>
      <w:r w:rsidR="001F2766" w:rsidRPr="0041320C">
        <w:rPr>
          <w:rFonts w:ascii="Times New Roman" w:hAnsi="Times New Roman" w:cs="Times New Roman"/>
          <w:sz w:val="24"/>
          <w:szCs w:val="24"/>
        </w:rPr>
        <w:t>obvezna korekcija rezultata te je u 202</w:t>
      </w:r>
      <w:r w:rsidR="00937166">
        <w:rPr>
          <w:rFonts w:ascii="Times New Roman" w:hAnsi="Times New Roman" w:cs="Times New Roman"/>
          <w:sz w:val="24"/>
          <w:szCs w:val="24"/>
        </w:rPr>
        <w:t>3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. ostvaren </w:t>
      </w:r>
      <w:r w:rsidR="00A30CB8">
        <w:rPr>
          <w:rFonts w:ascii="Times New Roman" w:hAnsi="Times New Roman" w:cs="Times New Roman"/>
          <w:sz w:val="24"/>
          <w:szCs w:val="24"/>
        </w:rPr>
        <w:t>višak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 prihoda poslovanja u iznosu od </w:t>
      </w:r>
      <w:r w:rsidR="00937166" w:rsidRPr="00937166">
        <w:rPr>
          <w:rFonts w:ascii="Times New Roman" w:hAnsi="Times New Roman" w:cs="Times New Roman"/>
          <w:sz w:val="24"/>
          <w:szCs w:val="24"/>
        </w:rPr>
        <w:t>1.656.410,91</w:t>
      </w:r>
      <w:r w:rsidR="00937166">
        <w:rPr>
          <w:rFonts w:ascii="Times New Roman" w:hAnsi="Times New Roman" w:cs="Times New Roman"/>
          <w:sz w:val="24"/>
          <w:szCs w:val="24"/>
        </w:rPr>
        <w:t xml:space="preserve"> EUR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 </w:t>
      </w:r>
      <w:r w:rsidR="00402BE4">
        <w:rPr>
          <w:rFonts w:ascii="Times New Roman" w:hAnsi="Times New Roman" w:cs="Times New Roman"/>
          <w:sz w:val="24"/>
          <w:szCs w:val="24"/>
        </w:rPr>
        <w:t xml:space="preserve">(ukupni višak prihoda poslovanja nakon korekcije iznosi </w:t>
      </w:r>
      <w:r w:rsidR="00402BE4" w:rsidRPr="00BB316E">
        <w:rPr>
          <w:rFonts w:ascii="Times New Roman" w:hAnsi="Times New Roman" w:cs="Times New Roman"/>
          <w:sz w:val="24"/>
          <w:szCs w:val="24"/>
        </w:rPr>
        <w:t>3.625.921,61</w:t>
      </w:r>
      <w:r w:rsidR="00402BE4">
        <w:rPr>
          <w:rFonts w:ascii="Times New Roman" w:hAnsi="Times New Roman" w:cs="Times New Roman"/>
          <w:sz w:val="24"/>
          <w:szCs w:val="24"/>
        </w:rPr>
        <w:t xml:space="preserve"> EUR)</w:t>
      </w:r>
      <w:r w:rsidR="00402BE4" w:rsidRPr="0041320C">
        <w:rPr>
          <w:rFonts w:ascii="Times New Roman" w:hAnsi="Times New Roman" w:cs="Times New Roman"/>
          <w:sz w:val="24"/>
          <w:szCs w:val="24"/>
        </w:rPr>
        <w:t xml:space="preserve"> </w:t>
      </w:r>
      <w:r w:rsidR="001F2766" w:rsidRPr="0041320C">
        <w:rPr>
          <w:rFonts w:ascii="Times New Roman" w:hAnsi="Times New Roman" w:cs="Times New Roman"/>
          <w:sz w:val="24"/>
          <w:szCs w:val="24"/>
        </w:rPr>
        <w:t xml:space="preserve">i manjak prihoda od nefinancijske imovine u iznosu od </w:t>
      </w:r>
      <w:r w:rsidR="00937166" w:rsidRPr="00937166">
        <w:rPr>
          <w:rFonts w:ascii="Times New Roman" w:hAnsi="Times New Roman" w:cs="Times New Roman"/>
          <w:sz w:val="24"/>
          <w:szCs w:val="24"/>
        </w:rPr>
        <w:t>1.749.825,47</w:t>
      </w:r>
      <w:r w:rsidR="00937166">
        <w:rPr>
          <w:rFonts w:ascii="Times New Roman" w:hAnsi="Times New Roman" w:cs="Times New Roman"/>
          <w:sz w:val="24"/>
          <w:szCs w:val="24"/>
        </w:rPr>
        <w:t xml:space="preserve"> EUR</w:t>
      </w:r>
      <w:r w:rsidR="001F2766" w:rsidRPr="0041320C">
        <w:rPr>
          <w:rFonts w:ascii="Times New Roman" w:hAnsi="Times New Roman" w:cs="Times New Roman"/>
          <w:sz w:val="24"/>
          <w:szCs w:val="24"/>
        </w:rPr>
        <w:t>.</w:t>
      </w:r>
    </w:p>
    <w:p w14:paraId="7AEC97C1" w14:textId="77777777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rashodi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(93)</w:t>
      </w:r>
    </w:p>
    <w:p w14:paraId="6186C943" w14:textId="77777777" w:rsidR="00064C4E" w:rsidRPr="00064C4E" w:rsidRDefault="00731A31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0AE3FCD0" w14:textId="77777777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Obračunati prihodi poslovanja </w:t>
      </w:r>
      <w:r w:rsidRPr="00064C4E">
        <w:rPr>
          <w:rFonts w:ascii="Times New Roman" w:hAnsi="Times New Roman" w:cs="Times New Roman"/>
          <w:b/>
          <w:sz w:val="24"/>
          <w:szCs w:val="24"/>
        </w:rPr>
        <w:t>(96)</w:t>
      </w:r>
    </w:p>
    <w:p w14:paraId="6766797F" w14:textId="65A1336F" w:rsidR="001F2766" w:rsidRDefault="00731A31" w:rsidP="001F276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F2766">
        <w:rPr>
          <w:rFonts w:ascii="Times New Roman" w:hAnsi="Times New Roman" w:cs="Times New Roman"/>
          <w:sz w:val="24"/>
          <w:szCs w:val="24"/>
        </w:rPr>
        <w:t xml:space="preserve">Obračunati prihodi poslovanja </w:t>
      </w:r>
      <w:r w:rsidR="00114EFC">
        <w:rPr>
          <w:rFonts w:ascii="Times New Roman" w:hAnsi="Times New Roman" w:cs="Times New Roman"/>
          <w:sz w:val="24"/>
          <w:szCs w:val="24"/>
        </w:rPr>
        <w:t xml:space="preserve">iskazani su </w:t>
      </w:r>
      <w:r w:rsidRPr="001F2766">
        <w:rPr>
          <w:rFonts w:ascii="Times New Roman" w:hAnsi="Times New Roman" w:cs="Times New Roman"/>
          <w:sz w:val="24"/>
          <w:szCs w:val="24"/>
        </w:rPr>
        <w:t>u iznosu od 5.840.151,20 EUR</w:t>
      </w:r>
      <w:r w:rsidR="001F2766" w:rsidRPr="001F2766">
        <w:rPr>
          <w:rFonts w:ascii="Times New Roman" w:hAnsi="Times New Roman" w:cs="Times New Roman"/>
          <w:sz w:val="24"/>
          <w:szCs w:val="24"/>
        </w:rPr>
        <w:t xml:space="preserve"> te su se povećali za 40,7% u odnosu na stanje 31. prosinca 2022.</w:t>
      </w:r>
      <w:r w:rsidR="00CA6F0C">
        <w:rPr>
          <w:rFonts w:ascii="Times New Roman" w:hAnsi="Times New Roman" w:cs="Times New Roman"/>
          <w:sz w:val="24"/>
          <w:szCs w:val="24"/>
        </w:rPr>
        <w:t xml:space="preserve"> Račun 96 odgovara iznosu računa 16.</w:t>
      </w:r>
    </w:p>
    <w:p w14:paraId="614FF758" w14:textId="77777777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Obračunati prihodi od prodaje nefinancijske imovine </w:t>
      </w:r>
      <w:r w:rsidRPr="00064C4E">
        <w:rPr>
          <w:rFonts w:ascii="Times New Roman" w:hAnsi="Times New Roman" w:cs="Times New Roman"/>
          <w:b/>
          <w:sz w:val="24"/>
          <w:szCs w:val="24"/>
        </w:rPr>
        <w:t>(97)</w:t>
      </w:r>
    </w:p>
    <w:p w14:paraId="53D0CE9F" w14:textId="77777777" w:rsidR="00064C4E" w:rsidRPr="00064C4E" w:rsidRDefault="00731A31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0C9399EF" w14:textId="77777777" w:rsidR="00914103" w:rsidRPr="00064C4E" w:rsidRDefault="00914103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Rezerviranja viška prihoda </w:t>
      </w:r>
      <w:r w:rsidRPr="00064C4E">
        <w:rPr>
          <w:rFonts w:ascii="Times New Roman" w:hAnsi="Times New Roman" w:cs="Times New Roman"/>
          <w:b/>
          <w:sz w:val="24"/>
          <w:szCs w:val="24"/>
        </w:rPr>
        <w:t>(98)</w:t>
      </w:r>
    </w:p>
    <w:p w14:paraId="15851615" w14:textId="77777777" w:rsidR="00064C4E" w:rsidRPr="00064C4E" w:rsidRDefault="00731A31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2DACD635" w14:textId="77777777" w:rsidR="001D4818" w:rsidRPr="00064C4E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Izvanbilančni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zapisi </w:t>
      </w:r>
      <w:r w:rsidRPr="00064C4E">
        <w:rPr>
          <w:rFonts w:ascii="Times New Roman" w:hAnsi="Times New Roman" w:cs="Times New Roman"/>
          <w:b/>
          <w:sz w:val="24"/>
          <w:szCs w:val="24"/>
        </w:rPr>
        <w:t>(99)</w:t>
      </w:r>
    </w:p>
    <w:p w14:paraId="5AA27A08" w14:textId="77777777" w:rsidR="00156EE3" w:rsidRPr="00156EE3" w:rsidRDefault="00156EE3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56EE3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156EE3">
        <w:rPr>
          <w:rFonts w:ascii="Times New Roman" w:hAnsi="Times New Roman" w:cs="Times New Roman"/>
          <w:sz w:val="24"/>
          <w:szCs w:val="24"/>
        </w:rPr>
        <w:t>izvanbilančnoj</w:t>
      </w:r>
      <w:proofErr w:type="spellEnd"/>
      <w:r w:rsidRPr="00156EE3">
        <w:rPr>
          <w:rFonts w:ascii="Times New Roman" w:hAnsi="Times New Roman" w:cs="Times New Roman"/>
          <w:sz w:val="24"/>
          <w:szCs w:val="24"/>
        </w:rPr>
        <w:t xml:space="preserve"> evidenciji u iznosu od </w:t>
      </w:r>
      <w:r w:rsidR="00953790">
        <w:rPr>
          <w:rFonts w:ascii="Times New Roman" w:hAnsi="Times New Roman" w:cs="Times New Roman"/>
          <w:sz w:val="24"/>
          <w:szCs w:val="24"/>
        </w:rPr>
        <w:t>1.432.340,63 EUR</w:t>
      </w:r>
      <w:r w:rsidRPr="00156EE3">
        <w:rPr>
          <w:rFonts w:ascii="Times New Roman" w:hAnsi="Times New Roman" w:cs="Times New Roman"/>
          <w:sz w:val="24"/>
          <w:szCs w:val="24"/>
        </w:rPr>
        <w:t xml:space="preserve"> je evidentirano sljedeće:</w:t>
      </w:r>
    </w:p>
    <w:p w14:paraId="26306963" w14:textId="77777777" w:rsidR="00156EE3" w:rsidRPr="00156EE3" w:rsidRDefault="00953790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tuđa imovina dobivena na korištenje u iznosu od </w:t>
      </w:r>
      <w:r>
        <w:rPr>
          <w:rFonts w:ascii="Times New Roman" w:hAnsi="Times New Roman" w:cs="Times New Roman"/>
          <w:sz w:val="24"/>
          <w:szCs w:val="24"/>
        </w:rPr>
        <w:t>1.020.061,06 EUR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(objekti </w:t>
      </w:r>
      <w:r w:rsidR="00273504">
        <w:rPr>
          <w:rFonts w:ascii="Times New Roman" w:hAnsi="Times New Roman" w:cs="Times New Roman"/>
          <w:sz w:val="24"/>
          <w:szCs w:val="24"/>
        </w:rPr>
        <w:t xml:space="preserve">i zemljište </w:t>
      </w:r>
      <w:r w:rsidR="00156EE3" w:rsidRPr="00156EE3">
        <w:rPr>
          <w:rFonts w:ascii="Times New Roman" w:hAnsi="Times New Roman" w:cs="Times New Roman"/>
          <w:sz w:val="24"/>
          <w:szCs w:val="24"/>
        </w:rPr>
        <w:t>u zakupu - Sky-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Sljeme,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Labinštica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PKMP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Čilipi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KMP Split, Lončarski Vis, KMP Kockica, KMP Zrinska gora, KMP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Degman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 xml:space="preserve">, KMP </w:t>
      </w:r>
      <w:proofErr w:type="spellStart"/>
      <w:r w:rsidR="00156EE3" w:rsidRPr="00156EE3">
        <w:rPr>
          <w:rFonts w:ascii="Times New Roman" w:hAnsi="Times New Roman" w:cs="Times New Roman"/>
          <w:sz w:val="24"/>
          <w:szCs w:val="24"/>
        </w:rPr>
        <w:t>Rota</w:t>
      </w:r>
      <w:proofErr w:type="spellEnd"/>
      <w:r w:rsidR="00156EE3" w:rsidRPr="00156EE3">
        <w:rPr>
          <w:rFonts w:ascii="Times New Roman" w:hAnsi="Times New Roman" w:cs="Times New Roman"/>
          <w:sz w:val="24"/>
          <w:szCs w:val="24"/>
        </w:rPr>
        <w:t>, PKMP Savudrija</w:t>
      </w:r>
      <w:r w:rsidR="00613DAE">
        <w:rPr>
          <w:rFonts w:ascii="Times New Roman" w:hAnsi="Times New Roman" w:cs="Times New Roman"/>
          <w:sz w:val="24"/>
          <w:szCs w:val="24"/>
        </w:rPr>
        <w:t xml:space="preserve">, KMP </w:t>
      </w:r>
      <w:proofErr w:type="spellStart"/>
      <w:r w:rsidR="00613DAE">
        <w:rPr>
          <w:rFonts w:ascii="Times New Roman" w:hAnsi="Times New Roman" w:cs="Times New Roman"/>
          <w:sz w:val="24"/>
          <w:szCs w:val="24"/>
        </w:rPr>
        <w:t>Ozljak</w:t>
      </w:r>
      <w:proofErr w:type="spellEnd"/>
      <w:r w:rsidR="00613DAE">
        <w:rPr>
          <w:rFonts w:ascii="Times New Roman" w:hAnsi="Times New Roman" w:cs="Times New Roman"/>
          <w:sz w:val="24"/>
          <w:szCs w:val="24"/>
        </w:rPr>
        <w:t xml:space="preserve">, KMP </w:t>
      </w:r>
      <w:proofErr w:type="spellStart"/>
      <w:r w:rsidR="00613DAE">
        <w:rPr>
          <w:rFonts w:ascii="Times New Roman" w:hAnsi="Times New Roman" w:cs="Times New Roman"/>
          <w:sz w:val="24"/>
          <w:szCs w:val="24"/>
        </w:rPr>
        <w:t>Osorščica</w:t>
      </w:r>
      <w:proofErr w:type="spellEnd"/>
      <w:r w:rsidR="00613DAE">
        <w:rPr>
          <w:rFonts w:ascii="Times New Roman" w:hAnsi="Times New Roman" w:cs="Times New Roman"/>
          <w:sz w:val="24"/>
          <w:szCs w:val="24"/>
        </w:rPr>
        <w:t xml:space="preserve"> i KMP Bilogora</w:t>
      </w:r>
      <w:r w:rsidR="00156EE3" w:rsidRPr="00156EE3">
        <w:rPr>
          <w:rFonts w:ascii="Times New Roman" w:hAnsi="Times New Roman" w:cs="Times New Roman"/>
          <w:sz w:val="24"/>
          <w:szCs w:val="24"/>
        </w:rPr>
        <w:t>),</w:t>
      </w:r>
    </w:p>
    <w:p w14:paraId="2A47C4B2" w14:textId="77777777" w:rsidR="00156EE3" w:rsidRDefault="008E5D9F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instrumenti osiguranja plaćanja u iznosu od </w:t>
      </w:r>
      <w:r w:rsidRPr="008E5D9F">
        <w:rPr>
          <w:rFonts w:ascii="Times New Roman" w:hAnsi="Times New Roman" w:cs="Times New Roman"/>
          <w:sz w:val="24"/>
          <w:szCs w:val="24"/>
        </w:rPr>
        <w:t>62.928,05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(dani </w:t>
      </w:r>
      <w:r>
        <w:rPr>
          <w:rFonts w:ascii="Times New Roman" w:hAnsi="Times New Roman" w:cs="Times New Roman"/>
          <w:sz w:val="24"/>
          <w:szCs w:val="24"/>
        </w:rPr>
        <w:t>instrumenti osiguranja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– detaljniji pregled u tablici niže),</w:t>
      </w:r>
    </w:p>
    <w:p w14:paraId="1E51B051" w14:textId="77777777" w:rsidR="008E5D9F" w:rsidRPr="00156EE3" w:rsidRDefault="008E5D9F" w:rsidP="00156EE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ostali </w:t>
      </w:r>
      <w:proofErr w:type="spellStart"/>
      <w:r>
        <w:rPr>
          <w:rFonts w:ascii="Times New Roman" w:hAnsi="Times New Roman" w:cs="Times New Roman"/>
          <w:sz w:val="24"/>
          <w:szCs w:val="24"/>
        </w:rPr>
        <w:t>izvanbilančni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zapisi – primljena jamstva za uredno ispunjenje ugovora i za otklanjanje nedostataka u jamstvenom roku u iznosu od </w:t>
      </w:r>
      <w:r w:rsidRPr="008E5D9F">
        <w:rPr>
          <w:rFonts w:ascii="Times New Roman" w:hAnsi="Times New Roman" w:cs="Times New Roman"/>
          <w:sz w:val="24"/>
          <w:szCs w:val="24"/>
        </w:rPr>
        <w:t>204.649,80</w:t>
      </w:r>
      <w:r>
        <w:rPr>
          <w:rFonts w:ascii="Times New Roman" w:hAnsi="Times New Roman" w:cs="Times New Roman"/>
          <w:sz w:val="24"/>
          <w:szCs w:val="24"/>
        </w:rPr>
        <w:t xml:space="preserve"> EUR (primljeni instrumenti osiguranja – detaljniji pregled u tablici niže),</w:t>
      </w:r>
    </w:p>
    <w:p w14:paraId="3EE5CA20" w14:textId="77777777" w:rsidR="00064C4E" w:rsidRPr="00064C4E" w:rsidRDefault="008E5D9F" w:rsidP="00064C4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potencijalne obveze po osnovi sudskih sporova u tijeku u iznosu od </w:t>
      </w:r>
      <w:r w:rsidRPr="008E5D9F">
        <w:rPr>
          <w:rFonts w:ascii="Times New Roman" w:hAnsi="Times New Roman" w:cs="Times New Roman"/>
          <w:sz w:val="24"/>
          <w:szCs w:val="24"/>
        </w:rPr>
        <w:t>144.701,72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156EE3" w:rsidRPr="00156EE3">
        <w:rPr>
          <w:rFonts w:ascii="Times New Roman" w:hAnsi="Times New Roman" w:cs="Times New Roman"/>
          <w:sz w:val="24"/>
          <w:szCs w:val="24"/>
        </w:rPr>
        <w:t xml:space="preserve"> (detaljniji pregled u tablici niže).</w:t>
      </w:r>
    </w:p>
    <w:p w14:paraId="1087F808" w14:textId="77777777" w:rsidR="00644582" w:rsidRPr="00AD6F7F" w:rsidRDefault="00644582" w:rsidP="00AD6F7F">
      <w:pPr>
        <w:rPr>
          <w:rFonts w:ascii="Times New Roman" w:hAnsi="Times New Roman" w:cs="Times New Roman"/>
          <w:b/>
          <w:sz w:val="24"/>
          <w:szCs w:val="24"/>
        </w:rPr>
      </w:pPr>
    </w:p>
    <w:p w14:paraId="4B430C8B" w14:textId="77777777" w:rsidR="00EF4C13" w:rsidRPr="00731A31" w:rsidRDefault="00A054AC" w:rsidP="00EF4C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731A31">
        <w:rPr>
          <w:rFonts w:ascii="Times New Roman" w:hAnsi="Times New Roman" w:cs="Times New Roman"/>
          <w:b/>
          <w:sz w:val="24"/>
          <w:szCs w:val="24"/>
        </w:rPr>
        <w:t>Popis ugovornih odnosa koji mogu postati obveza ili imovina i Popis sudskih sporova u tijeku</w:t>
      </w:r>
    </w:p>
    <w:p w14:paraId="66450ED4" w14:textId="77777777" w:rsidR="00EF4C13" w:rsidRDefault="00A054AC" w:rsidP="00EF4C1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809C0">
        <w:rPr>
          <w:rFonts w:ascii="Times New Roman" w:hAnsi="Times New Roman" w:cs="Times New Roman"/>
          <w:sz w:val="24"/>
          <w:szCs w:val="24"/>
        </w:rPr>
        <w:t xml:space="preserve">U nastavku su tablice s popisom ugovornih odnosa i slično koji uz ispunjenje određenih uvjeta </w:t>
      </w:r>
      <w:r w:rsidR="001A59D9">
        <w:rPr>
          <w:rFonts w:ascii="Times New Roman" w:hAnsi="Times New Roman" w:cs="Times New Roman"/>
          <w:sz w:val="24"/>
          <w:szCs w:val="24"/>
        </w:rPr>
        <w:t>mogu postati obveza ili imovina</w:t>
      </w:r>
      <w:r w:rsidRPr="004809C0">
        <w:rPr>
          <w:rFonts w:ascii="Times New Roman" w:hAnsi="Times New Roman" w:cs="Times New Roman"/>
          <w:sz w:val="24"/>
          <w:szCs w:val="24"/>
        </w:rPr>
        <w:t xml:space="preserve"> te popis sudskih sporova u tijeku s opisom prirode spora, procjenom financijskog učinka koji može proisteći iz sudskog spora kao obveza ili imovina te procijenjenim vremenom odljeva ili priljeva.</w:t>
      </w:r>
    </w:p>
    <w:p w14:paraId="0256CF29" w14:textId="77777777" w:rsidR="00064C4E" w:rsidRPr="00AD6F7F" w:rsidRDefault="00064C4E" w:rsidP="00AD6F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55F9D6" w14:textId="77777777" w:rsidR="00DB69C8" w:rsidRDefault="00DB69C8" w:rsidP="00DB69C8">
      <w:pPr>
        <w:rPr>
          <w:rFonts w:ascii="Times New Roman" w:hAnsi="Times New Roman" w:cs="Times New Roman"/>
          <w:sz w:val="28"/>
          <w:szCs w:val="28"/>
        </w:rPr>
        <w:sectPr w:rsidR="00DB69C8" w:rsidSect="00793507">
          <w:footerReference w:type="default" r:id="rId9"/>
          <w:pgSz w:w="11906" w:h="16838"/>
          <w:pgMar w:top="1304" w:right="1134" w:bottom="1304" w:left="1134" w:header="709" w:footer="709" w:gutter="0"/>
          <w:cols w:space="708"/>
          <w:docGrid w:linePitch="360"/>
        </w:sectPr>
      </w:pPr>
    </w:p>
    <w:p w14:paraId="185E6B73" w14:textId="77777777" w:rsidR="00DE5899" w:rsidRPr="00DB69C8" w:rsidRDefault="00DE5899" w:rsidP="00DB69C8">
      <w:pPr>
        <w:tabs>
          <w:tab w:val="left" w:pos="1740"/>
          <w:tab w:val="center" w:pos="7115"/>
        </w:tabs>
        <w:rPr>
          <w:rFonts w:ascii="Times New Roman" w:hAnsi="Times New Roman" w:cs="Times New Roman"/>
          <w:sz w:val="28"/>
          <w:szCs w:val="28"/>
        </w:rPr>
      </w:pPr>
    </w:p>
    <w:p w14:paraId="794CEA0C" w14:textId="77777777" w:rsidR="00DE5899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F01">
        <w:rPr>
          <w:rFonts w:ascii="Times New Roman" w:hAnsi="Times New Roman" w:cs="Times New Roman"/>
          <w:b/>
          <w:sz w:val="28"/>
          <w:szCs w:val="28"/>
        </w:rPr>
        <w:t xml:space="preserve">POPIS </w:t>
      </w:r>
      <w:r>
        <w:rPr>
          <w:rFonts w:ascii="Times New Roman" w:hAnsi="Times New Roman" w:cs="Times New Roman"/>
          <w:b/>
          <w:sz w:val="28"/>
          <w:szCs w:val="28"/>
        </w:rPr>
        <w:t xml:space="preserve">UGOVORNIH ODNOSA KOJI UZ ISPUNJENJE ODREĐENIH UVJETA </w:t>
      </w:r>
    </w:p>
    <w:p w14:paraId="16BBD54F" w14:textId="77777777" w:rsidR="00DE5899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MOGU POSTATI OBVEZA ILI IMOVINA</w:t>
      </w:r>
    </w:p>
    <w:p w14:paraId="3EF2F06C" w14:textId="77777777" w:rsidR="00DE5899" w:rsidRPr="00382F01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(stanje na dan 31.12.2023.)</w:t>
      </w:r>
    </w:p>
    <w:p w14:paraId="08FE25F8" w14:textId="77777777" w:rsidR="00DE5899" w:rsidRDefault="00DE5899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03608E" w14:textId="77777777" w:rsidR="009B5778" w:rsidRDefault="009B5778" w:rsidP="00DE5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3402"/>
        <w:gridCol w:w="1701"/>
        <w:gridCol w:w="2126"/>
        <w:gridCol w:w="1843"/>
        <w:gridCol w:w="1168"/>
        <w:gridCol w:w="1276"/>
        <w:gridCol w:w="1871"/>
      </w:tblGrid>
      <w:tr w:rsidR="00DE5899" w:rsidRPr="00FA174B" w14:paraId="72638A7C" w14:textId="77777777" w:rsidTr="00DE5899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19BE9AD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Red. broj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5604D44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izdavanja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A81051E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Instrument osiguranja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AE1A73" w14:textId="77777777" w:rsidR="00DE5899" w:rsidRPr="002D0783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83">
              <w:rPr>
                <w:rFonts w:ascii="Times New Roman" w:hAnsi="Times New Roman" w:cs="Times New Roman"/>
                <w:b/>
                <w:sz w:val="24"/>
                <w:szCs w:val="24"/>
              </w:rPr>
              <w:t>Iznos dani/primljeni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C39A3B7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Primatelj/</w:t>
            </w:r>
          </w:p>
          <w:p w14:paraId="5A4A7992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davatelj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626CAED" w14:textId="77777777" w:rsidR="00DE5899" w:rsidRPr="00D117B8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Namjena</w:t>
            </w:r>
          </w:p>
        </w:tc>
        <w:tc>
          <w:tcPr>
            <w:tcW w:w="1168" w:type="dxa"/>
            <w:shd w:val="clear" w:color="auto" w:fill="D9D9D9" w:themeFill="background1" w:themeFillShade="D9"/>
            <w:vAlign w:val="center"/>
          </w:tcPr>
          <w:p w14:paraId="4943CDB9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Broj ugovora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9381423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Rok važenja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07696C11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Napomena</w:t>
            </w:r>
          </w:p>
        </w:tc>
      </w:tr>
      <w:tr w:rsidR="00DE5899" w:rsidRPr="00FA174B" w14:paraId="1EBF0B79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6FC4ADBB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1276" w:type="dxa"/>
            <w:vAlign w:val="center"/>
          </w:tcPr>
          <w:p w14:paraId="6749D45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10.10.2014.</w:t>
            </w:r>
          </w:p>
        </w:tc>
        <w:tc>
          <w:tcPr>
            <w:tcW w:w="3402" w:type="dxa"/>
            <w:vAlign w:val="center"/>
          </w:tcPr>
          <w:p w14:paraId="16642616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OV-10490/14</w:t>
            </w:r>
          </w:p>
        </w:tc>
        <w:tc>
          <w:tcPr>
            <w:tcW w:w="1701" w:type="dxa"/>
            <w:vAlign w:val="center"/>
          </w:tcPr>
          <w:p w14:paraId="1B15E5F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5B">
              <w:rPr>
                <w:rFonts w:ascii="Times New Roman" w:hAnsi="Times New Roman" w:cs="Times New Roman"/>
                <w:sz w:val="18"/>
                <w:szCs w:val="18"/>
              </w:rPr>
              <w:t>13.272,28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EUR</w:t>
            </w:r>
          </w:p>
        </w:tc>
        <w:tc>
          <w:tcPr>
            <w:tcW w:w="2126" w:type="dxa"/>
            <w:vAlign w:val="center"/>
          </w:tcPr>
          <w:p w14:paraId="32243BF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INA d.d.</w:t>
            </w:r>
          </w:p>
        </w:tc>
        <w:tc>
          <w:tcPr>
            <w:tcW w:w="1843" w:type="dxa"/>
            <w:vAlign w:val="center"/>
          </w:tcPr>
          <w:p w14:paraId="331DBA5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Osiguranje plaćanja</w:t>
            </w:r>
          </w:p>
        </w:tc>
        <w:tc>
          <w:tcPr>
            <w:tcW w:w="1168" w:type="dxa"/>
            <w:vAlign w:val="center"/>
          </w:tcPr>
          <w:p w14:paraId="1682714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86/14</w:t>
            </w:r>
          </w:p>
        </w:tc>
        <w:tc>
          <w:tcPr>
            <w:tcW w:w="1276" w:type="dxa"/>
            <w:vAlign w:val="center"/>
          </w:tcPr>
          <w:p w14:paraId="253F6F5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31.12.202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71" w:type="dxa"/>
            <w:vAlign w:val="center"/>
          </w:tcPr>
          <w:p w14:paraId="0D9EC382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Dani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instrument osiguranja</w:t>
            </w:r>
          </w:p>
        </w:tc>
      </w:tr>
      <w:tr w:rsidR="00DE5899" w:rsidRPr="00FA174B" w14:paraId="2319537F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227F21B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1276" w:type="dxa"/>
            <w:vAlign w:val="center"/>
          </w:tcPr>
          <w:p w14:paraId="717FC4C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10.10.2014.</w:t>
            </w:r>
          </w:p>
        </w:tc>
        <w:tc>
          <w:tcPr>
            <w:tcW w:w="3402" w:type="dxa"/>
            <w:vAlign w:val="center"/>
          </w:tcPr>
          <w:p w14:paraId="4DAD17B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OV-10491/14</w:t>
            </w:r>
          </w:p>
        </w:tc>
        <w:tc>
          <w:tcPr>
            <w:tcW w:w="1701" w:type="dxa"/>
            <w:vAlign w:val="center"/>
          </w:tcPr>
          <w:p w14:paraId="04742A2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5B">
              <w:rPr>
                <w:rFonts w:ascii="Times New Roman" w:hAnsi="Times New Roman" w:cs="Times New Roman"/>
                <w:sz w:val="18"/>
                <w:szCs w:val="18"/>
              </w:rPr>
              <w:t>13.272,28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EUR</w:t>
            </w:r>
          </w:p>
        </w:tc>
        <w:tc>
          <w:tcPr>
            <w:tcW w:w="2126" w:type="dxa"/>
            <w:vAlign w:val="center"/>
          </w:tcPr>
          <w:p w14:paraId="77816C4F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INA d.d.</w:t>
            </w:r>
          </w:p>
        </w:tc>
        <w:tc>
          <w:tcPr>
            <w:tcW w:w="1843" w:type="dxa"/>
            <w:vAlign w:val="center"/>
          </w:tcPr>
          <w:p w14:paraId="3B250C9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Osiguranje plaćanja</w:t>
            </w:r>
          </w:p>
        </w:tc>
        <w:tc>
          <w:tcPr>
            <w:tcW w:w="1168" w:type="dxa"/>
            <w:vAlign w:val="center"/>
          </w:tcPr>
          <w:p w14:paraId="1761848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86/14</w:t>
            </w:r>
          </w:p>
        </w:tc>
        <w:tc>
          <w:tcPr>
            <w:tcW w:w="1276" w:type="dxa"/>
            <w:vAlign w:val="center"/>
          </w:tcPr>
          <w:p w14:paraId="1326104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31.12.202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71" w:type="dxa"/>
            <w:vAlign w:val="center"/>
          </w:tcPr>
          <w:p w14:paraId="364C2AF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Dani instrument osiguranja</w:t>
            </w:r>
          </w:p>
        </w:tc>
      </w:tr>
      <w:tr w:rsidR="00DE5899" w:rsidRPr="00FA174B" w14:paraId="43DF2EDE" w14:textId="77777777" w:rsidTr="00DE5899">
        <w:trPr>
          <w:trHeight w:val="425"/>
        </w:trPr>
        <w:tc>
          <w:tcPr>
            <w:tcW w:w="817" w:type="dxa"/>
            <w:vAlign w:val="center"/>
          </w:tcPr>
          <w:p w14:paraId="1DA4FC17" w14:textId="77777777" w:rsidR="00DE5899" w:rsidRPr="00B12C6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12C6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5D67C6B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15.02.2022.</w:t>
            </w:r>
          </w:p>
        </w:tc>
        <w:tc>
          <w:tcPr>
            <w:tcW w:w="3402" w:type="dxa"/>
            <w:vAlign w:val="center"/>
          </w:tcPr>
          <w:p w14:paraId="714005F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Zadužnica poslovni br. OV-1230/2022</w:t>
            </w:r>
          </w:p>
        </w:tc>
        <w:tc>
          <w:tcPr>
            <w:tcW w:w="1701" w:type="dxa"/>
            <w:vAlign w:val="center"/>
          </w:tcPr>
          <w:p w14:paraId="4031D59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3D46">
              <w:rPr>
                <w:rFonts w:ascii="Times New Roman" w:hAnsi="Times New Roman" w:cs="Times New Roman"/>
                <w:sz w:val="18"/>
                <w:szCs w:val="18"/>
              </w:rPr>
              <w:t>34.383,49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EUR</w:t>
            </w:r>
          </w:p>
        </w:tc>
        <w:tc>
          <w:tcPr>
            <w:tcW w:w="2126" w:type="dxa"/>
            <w:vAlign w:val="center"/>
          </w:tcPr>
          <w:p w14:paraId="52DC855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HEP – Operator distribucijskog sustava d.o.o.</w:t>
            </w:r>
          </w:p>
        </w:tc>
        <w:tc>
          <w:tcPr>
            <w:tcW w:w="1843" w:type="dxa"/>
            <w:vAlign w:val="center"/>
          </w:tcPr>
          <w:p w14:paraId="70F3E88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Osiguranje plaćanja</w:t>
            </w:r>
          </w:p>
        </w:tc>
        <w:tc>
          <w:tcPr>
            <w:tcW w:w="1168" w:type="dxa"/>
            <w:vAlign w:val="center"/>
          </w:tcPr>
          <w:p w14:paraId="582CEE1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57/21</w:t>
            </w:r>
          </w:p>
        </w:tc>
        <w:tc>
          <w:tcPr>
            <w:tcW w:w="1276" w:type="dxa"/>
            <w:vAlign w:val="center"/>
          </w:tcPr>
          <w:p w14:paraId="4EB6E13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31.12.202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71" w:type="dxa"/>
            <w:vAlign w:val="center"/>
          </w:tcPr>
          <w:p w14:paraId="58EAD44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Dani instrument osiguranja</w:t>
            </w:r>
          </w:p>
        </w:tc>
      </w:tr>
      <w:tr w:rsidR="00DE5899" w:rsidRPr="00FA174B" w14:paraId="35DF127B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6415CA85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276" w:type="dxa"/>
            <w:vAlign w:val="center"/>
          </w:tcPr>
          <w:p w14:paraId="3307424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14.12.2023.</w:t>
            </w:r>
          </w:p>
        </w:tc>
        <w:tc>
          <w:tcPr>
            <w:tcW w:w="3402" w:type="dxa"/>
            <w:vAlign w:val="center"/>
          </w:tcPr>
          <w:p w14:paraId="3886A89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554C">
              <w:rPr>
                <w:rFonts w:ascii="Times New Roman" w:hAnsi="Times New Roman" w:cs="Times New Roman"/>
                <w:sz w:val="18"/>
                <w:szCs w:val="18"/>
              </w:rPr>
              <w:t>Bjanko zadužnica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8181</w:t>
            </w:r>
            <w:r w:rsidRPr="0092554C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701" w:type="dxa"/>
            <w:vAlign w:val="center"/>
          </w:tcPr>
          <w:p w14:paraId="20FD5F1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 EUR</w:t>
            </w:r>
          </w:p>
        </w:tc>
        <w:tc>
          <w:tcPr>
            <w:tcW w:w="2126" w:type="dxa"/>
            <w:vAlign w:val="center"/>
          </w:tcPr>
          <w:p w14:paraId="33352FA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Hrvatske šume d.o.o.</w:t>
            </w:r>
          </w:p>
        </w:tc>
        <w:tc>
          <w:tcPr>
            <w:tcW w:w="1843" w:type="dxa"/>
            <w:vAlign w:val="center"/>
          </w:tcPr>
          <w:p w14:paraId="1A72B62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18B6">
              <w:rPr>
                <w:rFonts w:ascii="Times New Roman" w:hAnsi="Times New Roman" w:cs="Times New Roman"/>
                <w:sz w:val="18"/>
                <w:szCs w:val="18"/>
              </w:rPr>
              <w:t>Osiguranje plaćanja</w:t>
            </w:r>
          </w:p>
        </w:tc>
        <w:tc>
          <w:tcPr>
            <w:tcW w:w="1168" w:type="dxa"/>
            <w:vAlign w:val="center"/>
          </w:tcPr>
          <w:p w14:paraId="3DC383E9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109/23</w:t>
            </w:r>
          </w:p>
        </w:tc>
        <w:tc>
          <w:tcPr>
            <w:tcW w:w="1276" w:type="dxa"/>
            <w:vAlign w:val="center"/>
          </w:tcPr>
          <w:p w14:paraId="10A857E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20.12.2025.</w:t>
            </w:r>
          </w:p>
        </w:tc>
        <w:tc>
          <w:tcPr>
            <w:tcW w:w="1871" w:type="dxa"/>
            <w:vAlign w:val="center"/>
          </w:tcPr>
          <w:p w14:paraId="25407BE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Dani instrument osiguranja</w:t>
            </w:r>
          </w:p>
        </w:tc>
      </w:tr>
      <w:tr w:rsidR="00DE5899" w:rsidRPr="00FA174B" w14:paraId="41BF23BB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49D4DB4A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276" w:type="dxa"/>
            <w:vAlign w:val="center"/>
          </w:tcPr>
          <w:p w14:paraId="05ED813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08.09.2020.</w:t>
            </w:r>
          </w:p>
        </w:tc>
        <w:tc>
          <w:tcPr>
            <w:tcW w:w="3402" w:type="dxa"/>
            <w:vAlign w:val="center"/>
          </w:tcPr>
          <w:p w14:paraId="03832B4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OV-7461/2020</w:t>
            </w:r>
          </w:p>
        </w:tc>
        <w:tc>
          <w:tcPr>
            <w:tcW w:w="1701" w:type="dxa"/>
            <w:vAlign w:val="center"/>
          </w:tcPr>
          <w:p w14:paraId="5A20AFF1" w14:textId="77777777" w:rsidR="00DE5899" w:rsidRPr="00FC0A9C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3.515,59 EUR</w:t>
            </w:r>
          </w:p>
        </w:tc>
        <w:tc>
          <w:tcPr>
            <w:tcW w:w="2126" w:type="dxa"/>
            <w:vAlign w:val="center"/>
          </w:tcPr>
          <w:p w14:paraId="330A864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vAlign w:val="center"/>
          </w:tcPr>
          <w:p w14:paraId="35CDD71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325A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34C2496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63/20</w:t>
            </w:r>
          </w:p>
        </w:tc>
        <w:tc>
          <w:tcPr>
            <w:tcW w:w="1276" w:type="dxa"/>
            <w:vAlign w:val="center"/>
          </w:tcPr>
          <w:p w14:paraId="1C86D46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28.10.2025.</w:t>
            </w:r>
          </w:p>
        </w:tc>
        <w:tc>
          <w:tcPr>
            <w:tcW w:w="1871" w:type="dxa"/>
            <w:vAlign w:val="center"/>
          </w:tcPr>
          <w:p w14:paraId="7B8F410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0FC509A7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5CCA8397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276" w:type="dxa"/>
            <w:vAlign w:val="center"/>
          </w:tcPr>
          <w:p w14:paraId="60271CB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30.12.2020.</w:t>
            </w:r>
          </w:p>
        </w:tc>
        <w:tc>
          <w:tcPr>
            <w:tcW w:w="3402" w:type="dxa"/>
            <w:vAlign w:val="center"/>
          </w:tcPr>
          <w:p w14:paraId="5785385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Zadužnica poslovni br. OV-12272/2020</w:t>
            </w:r>
          </w:p>
        </w:tc>
        <w:tc>
          <w:tcPr>
            <w:tcW w:w="1701" w:type="dxa"/>
            <w:vAlign w:val="center"/>
          </w:tcPr>
          <w:p w14:paraId="2CCEA99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5521">
              <w:rPr>
                <w:rFonts w:ascii="Times New Roman" w:hAnsi="Times New Roman" w:cs="Times New Roman"/>
                <w:sz w:val="18"/>
                <w:szCs w:val="18"/>
              </w:rPr>
              <w:t>21.947,84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EUR</w:t>
            </w:r>
          </w:p>
        </w:tc>
        <w:tc>
          <w:tcPr>
            <w:tcW w:w="2126" w:type="dxa"/>
            <w:vAlign w:val="center"/>
          </w:tcPr>
          <w:p w14:paraId="0F4BB1E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vAlign w:val="center"/>
          </w:tcPr>
          <w:p w14:paraId="65F40A42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F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5E3A7A0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90/20</w:t>
            </w:r>
          </w:p>
        </w:tc>
        <w:tc>
          <w:tcPr>
            <w:tcW w:w="1276" w:type="dxa"/>
            <w:vAlign w:val="center"/>
          </w:tcPr>
          <w:p w14:paraId="0468B956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24.12.2027.</w:t>
            </w:r>
          </w:p>
        </w:tc>
        <w:tc>
          <w:tcPr>
            <w:tcW w:w="1871" w:type="dxa"/>
            <w:vAlign w:val="center"/>
          </w:tcPr>
          <w:p w14:paraId="409ADAB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2946F466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510127A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276" w:type="dxa"/>
            <w:vAlign w:val="center"/>
          </w:tcPr>
          <w:p w14:paraId="24A19EC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23.09.2021.</w:t>
            </w:r>
          </w:p>
        </w:tc>
        <w:tc>
          <w:tcPr>
            <w:tcW w:w="3402" w:type="dxa"/>
            <w:vAlign w:val="center"/>
          </w:tcPr>
          <w:p w14:paraId="6753E9B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OV-10581/2021</w:t>
            </w:r>
          </w:p>
        </w:tc>
        <w:tc>
          <w:tcPr>
            <w:tcW w:w="1701" w:type="dxa"/>
            <w:vAlign w:val="center"/>
          </w:tcPr>
          <w:p w14:paraId="1939F3A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4.307,00 EUR</w:t>
            </w:r>
          </w:p>
        </w:tc>
        <w:tc>
          <w:tcPr>
            <w:tcW w:w="2126" w:type="dxa"/>
            <w:vAlign w:val="center"/>
          </w:tcPr>
          <w:p w14:paraId="5F448C1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vAlign w:val="center"/>
          </w:tcPr>
          <w:p w14:paraId="63BFC41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669A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4ED3AAB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64/21</w:t>
            </w:r>
          </w:p>
        </w:tc>
        <w:tc>
          <w:tcPr>
            <w:tcW w:w="1276" w:type="dxa"/>
            <w:vAlign w:val="center"/>
          </w:tcPr>
          <w:p w14:paraId="2948CC9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06.12.2026.</w:t>
            </w:r>
          </w:p>
        </w:tc>
        <w:tc>
          <w:tcPr>
            <w:tcW w:w="1871" w:type="dxa"/>
            <w:vAlign w:val="center"/>
          </w:tcPr>
          <w:p w14:paraId="68DE0A8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1DBDB962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21AC399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276" w:type="dxa"/>
            <w:vAlign w:val="center"/>
          </w:tcPr>
          <w:p w14:paraId="77CE968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22.10.2021.</w:t>
            </w:r>
          </w:p>
        </w:tc>
        <w:tc>
          <w:tcPr>
            <w:tcW w:w="3402" w:type="dxa"/>
            <w:vAlign w:val="center"/>
          </w:tcPr>
          <w:p w14:paraId="4B72947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Bankovna garancija br. 4101047282</w:t>
            </w:r>
          </w:p>
        </w:tc>
        <w:tc>
          <w:tcPr>
            <w:tcW w:w="1701" w:type="dxa"/>
            <w:vAlign w:val="center"/>
          </w:tcPr>
          <w:p w14:paraId="05B73D3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1E45">
              <w:rPr>
                <w:rFonts w:ascii="Times New Roman" w:hAnsi="Times New Roman" w:cs="Times New Roman"/>
                <w:sz w:val="18"/>
                <w:szCs w:val="18"/>
              </w:rPr>
              <w:t>28.349,59 EUR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1B4AE4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Odašiljači i veze d.o.o.</w:t>
            </w:r>
          </w:p>
        </w:tc>
        <w:tc>
          <w:tcPr>
            <w:tcW w:w="1843" w:type="dxa"/>
            <w:vAlign w:val="center"/>
          </w:tcPr>
          <w:p w14:paraId="6B8F2D0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6323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6EBECE0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ACA">
              <w:rPr>
                <w:rFonts w:ascii="Times New Roman" w:hAnsi="Times New Roman" w:cs="Times New Roman"/>
                <w:sz w:val="18"/>
                <w:szCs w:val="18"/>
              </w:rPr>
              <w:t>UP/I-344-05/21-05/02</w:t>
            </w:r>
          </w:p>
        </w:tc>
        <w:tc>
          <w:tcPr>
            <w:tcW w:w="1276" w:type="dxa"/>
            <w:vAlign w:val="center"/>
          </w:tcPr>
          <w:p w14:paraId="28F2481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31.12.2024.</w:t>
            </w:r>
          </w:p>
        </w:tc>
        <w:tc>
          <w:tcPr>
            <w:tcW w:w="1871" w:type="dxa"/>
            <w:vAlign w:val="center"/>
          </w:tcPr>
          <w:p w14:paraId="71C4960F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6F9AF574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27DA8DD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276" w:type="dxa"/>
            <w:vAlign w:val="center"/>
          </w:tcPr>
          <w:p w14:paraId="79C3EBF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13.01.2022.</w:t>
            </w:r>
          </w:p>
        </w:tc>
        <w:tc>
          <w:tcPr>
            <w:tcW w:w="3402" w:type="dxa"/>
            <w:vAlign w:val="center"/>
          </w:tcPr>
          <w:p w14:paraId="6C40601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Zadužnica poslovni br. OV-355/2022</w:t>
            </w:r>
          </w:p>
        </w:tc>
        <w:tc>
          <w:tcPr>
            <w:tcW w:w="1701" w:type="dxa"/>
            <w:vAlign w:val="center"/>
          </w:tcPr>
          <w:p w14:paraId="7CB3017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4A7D">
              <w:rPr>
                <w:rFonts w:ascii="Times New Roman" w:hAnsi="Times New Roman" w:cs="Times New Roman"/>
                <w:sz w:val="18"/>
                <w:szCs w:val="18"/>
              </w:rPr>
              <w:t>3.965,76 EUR</w:t>
            </w:r>
          </w:p>
        </w:tc>
        <w:tc>
          <w:tcPr>
            <w:tcW w:w="2126" w:type="dxa"/>
            <w:vAlign w:val="center"/>
          </w:tcPr>
          <w:p w14:paraId="7A4CD5A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Iskon Internet d.d.</w:t>
            </w:r>
          </w:p>
        </w:tc>
        <w:tc>
          <w:tcPr>
            <w:tcW w:w="1843" w:type="dxa"/>
            <w:vAlign w:val="center"/>
          </w:tcPr>
          <w:p w14:paraId="70AC4466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75D8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1BC8DED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95/21</w:t>
            </w:r>
          </w:p>
        </w:tc>
        <w:tc>
          <w:tcPr>
            <w:tcW w:w="1276" w:type="dxa"/>
            <w:vAlign w:val="center"/>
          </w:tcPr>
          <w:p w14:paraId="0419933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31.01.2024.</w:t>
            </w:r>
          </w:p>
        </w:tc>
        <w:tc>
          <w:tcPr>
            <w:tcW w:w="1871" w:type="dxa"/>
            <w:vAlign w:val="center"/>
          </w:tcPr>
          <w:p w14:paraId="64320FF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0ABB33C2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6C75FF9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276" w:type="dxa"/>
            <w:vAlign w:val="center"/>
          </w:tcPr>
          <w:p w14:paraId="49B99E9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20.01.2022.</w:t>
            </w:r>
          </w:p>
        </w:tc>
        <w:tc>
          <w:tcPr>
            <w:tcW w:w="3402" w:type="dxa"/>
            <w:vAlign w:val="center"/>
          </w:tcPr>
          <w:p w14:paraId="7106A7A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Bankovna garancija br. 5402271735</w:t>
            </w:r>
          </w:p>
        </w:tc>
        <w:tc>
          <w:tcPr>
            <w:tcW w:w="1701" w:type="dxa"/>
            <w:vAlign w:val="center"/>
          </w:tcPr>
          <w:p w14:paraId="2759A6F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56F9">
              <w:rPr>
                <w:rFonts w:ascii="Times New Roman" w:hAnsi="Times New Roman" w:cs="Times New Roman"/>
                <w:sz w:val="18"/>
                <w:szCs w:val="18"/>
              </w:rPr>
              <w:t>4.534,01 EUR</w:t>
            </w:r>
          </w:p>
        </w:tc>
        <w:tc>
          <w:tcPr>
            <w:tcW w:w="2126" w:type="dxa"/>
            <w:vAlign w:val="center"/>
          </w:tcPr>
          <w:p w14:paraId="3567966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Wiener</w:t>
            </w:r>
            <w:proofErr w:type="spellEnd"/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osiguranje </w:t>
            </w:r>
            <w:proofErr w:type="spellStart"/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Vienna</w:t>
            </w:r>
            <w:proofErr w:type="spellEnd"/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Insurance Group d.d.</w:t>
            </w:r>
          </w:p>
        </w:tc>
        <w:tc>
          <w:tcPr>
            <w:tcW w:w="1843" w:type="dxa"/>
            <w:vAlign w:val="center"/>
          </w:tcPr>
          <w:p w14:paraId="6202594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61AB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0F28649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01/22</w:t>
            </w:r>
          </w:p>
        </w:tc>
        <w:tc>
          <w:tcPr>
            <w:tcW w:w="1276" w:type="dxa"/>
            <w:vAlign w:val="center"/>
          </w:tcPr>
          <w:p w14:paraId="1BA7E69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31.01.2024.</w:t>
            </w:r>
          </w:p>
        </w:tc>
        <w:tc>
          <w:tcPr>
            <w:tcW w:w="1871" w:type="dxa"/>
            <w:vAlign w:val="center"/>
          </w:tcPr>
          <w:p w14:paraId="13464B16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794D1A2D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4ABD45C2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276" w:type="dxa"/>
            <w:vAlign w:val="center"/>
          </w:tcPr>
          <w:p w14:paraId="5A2A0AB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25.01.2022.</w:t>
            </w:r>
          </w:p>
        </w:tc>
        <w:tc>
          <w:tcPr>
            <w:tcW w:w="3402" w:type="dxa"/>
            <w:vAlign w:val="center"/>
          </w:tcPr>
          <w:p w14:paraId="19EA66F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Bankovna garancija br. 2204000444</w:t>
            </w:r>
          </w:p>
        </w:tc>
        <w:tc>
          <w:tcPr>
            <w:tcW w:w="1701" w:type="dxa"/>
            <w:vAlign w:val="center"/>
          </w:tcPr>
          <w:p w14:paraId="507C48E6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021E">
              <w:rPr>
                <w:rFonts w:ascii="Times New Roman" w:hAnsi="Times New Roman" w:cs="Times New Roman"/>
                <w:sz w:val="18"/>
                <w:szCs w:val="18"/>
              </w:rPr>
              <w:t>6.087,28 EUR</w:t>
            </w:r>
          </w:p>
        </w:tc>
        <w:tc>
          <w:tcPr>
            <w:tcW w:w="2126" w:type="dxa"/>
            <w:vAlign w:val="center"/>
          </w:tcPr>
          <w:p w14:paraId="4B058A7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Allianz Hrvatska d.d.</w:t>
            </w:r>
          </w:p>
        </w:tc>
        <w:tc>
          <w:tcPr>
            <w:tcW w:w="1843" w:type="dxa"/>
            <w:vAlign w:val="center"/>
          </w:tcPr>
          <w:p w14:paraId="2E9E4BE1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61AB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09D1BD4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02/22</w:t>
            </w:r>
          </w:p>
        </w:tc>
        <w:tc>
          <w:tcPr>
            <w:tcW w:w="1276" w:type="dxa"/>
            <w:vAlign w:val="center"/>
          </w:tcPr>
          <w:p w14:paraId="4E55F0C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30.01.2024.</w:t>
            </w:r>
          </w:p>
        </w:tc>
        <w:tc>
          <w:tcPr>
            <w:tcW w:w="1871" w:type="dxa"/>
            <w:vAlign w:val="center"/>
          </w:tcPr>
          <w:p w14:paraId="5203DD4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10E0F8CD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DF21654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276" w:type="dxa"/>
            <w:vAlign w:val="center"/>
          </w:tcPr>
          <w:p w14:paraId="6B4F503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11.02.2022.</w:t>
            </w:r>
          </w:p>
        </w:tc>
        <w:tc>
          <w:tcPr>
            <w:tcW w:w="3402" w:type="dxa"/>
            <w:vAlign w:val="center"/>
          </w:tcPr>
          <w:p w14:paraId="5CC5DEB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Bankovna garancija br. 120-49-165609</w:t>
            </w:r>
          </w:p>
        </w:tc>
        <w:tc>
          <w:tcPr>
            <w:tcW w:w="1701" w:type="dxa"/>
            <w:vAlign w:val="center"/>
          </w:tcPr>
          <w:p w14:paraId="2DFE194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021E">
              <w:rPr>
                <w:rFonts w:ascii="Times New Roman" w:hAnsi="Times New Roman" w:cs="Times New Roman"/>
                <w:sz w:val="18"/>
                <w:szCs w:val="18"/>
              </w:rPr>
              <w:t>16.590,35 EUR</w:t>
            </w:r>
          </w:p>
        </w:tc>
        <w:tc>
          <w:tcPr>
            <w:tcW w:w="2126" w:type="dxa"/>
            <w:vAlign w:val="center"/>
          </w:tcPr>
          <w:p w14:paraId="081C89D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vAlign w:val="center"/>
          </w:tcPr>
          <w:p w14:paraId="49E1D1A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0BB5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7734E2DC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08/22</w:t>
            </w:r>
          </w:p>
        </w:tc>
        <w:tc>
          <w:tcPr>
            <w:tcW w:w="1276" w:type="dxa"/>
            <w:vAlign w:val="center"/>
          </w:tcPr>
          <w:p w14:paraId="42F0010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01.03.2024.</w:t>
            </w:r>
          </w:p>
        </w:tc>
        <w:tc>
          <w:tcPr>
            <w:tcW w:w="1871" w:type="dxa"/>
            <w:vAlign w:val="center"/>
          </w:tcPr>
          <w:p w14:paraId="0C64C4D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347B9AC1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1B591E3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276" w:type="dxa"/>
            <w:vAlign w:val="center"/>
          </w:tcPr>
          <w:p w14:paraId="4DAA7AE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24.06.2022.</w:t>
            </w:r>
          </w:p>
        </w:tc>
        <w:tc>
          <w:tcPr>
            <w:tcW w:w="3402" w:type="dxa"/>
            <w:vAlign w:val="center"/>
          </w:tcPr>
          <w:p w14:paraId="20397D5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Bankovna garancija br. 2224-0-00401</w:t>
            </w:r>
          </w:p>
        </w:tc>
        <w:tc>
          <w:tcPr>
            <w:tcW w:w="1701" w:type="dxa"/>
            <w:vAlign w:val="center"/>
          </w:tcPr>
          <w:p w14:paraId="5889ED0F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E6F">
              <w:rPr>
                <w:rFonts w:ascii="Times New Roman" w:hAnsi="Times New Roman" w:cs="Times New Roman"/>
                <w:sz w:val="18"/>
                <w:szCs w:val="18"/>
              </w:rPr>
              <w:t>12.077,78 EUR</w:t>
            </w:r>
          </w:p>
        </w:tc>
        <w:tc>
          <w:tcPr>
            <w:tcW w:w="2126" w:type="dxa"/>
            <w:vAlign w:val="center"/>
          </w:tcPr>
          <w:p w14:paraId="3E5847B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Cullen International SA</w:t>
            </w:r>
          </w:p>
        </w:tc>
        <w:tc>
          <w:tcPr>
            <w:tcW w:w="1843" w:type="dxa"/>
            <w:vAlign w:val="center"/>
          </w:tcPr>
          <w:p w14:paraId="5BC42D91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798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1014F7B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62/22</w:t>
            </w:r>
          </w:p>
        </w:tc>
        <w:tc>
          <w:tcPr>
            <w:tcW w:w="1276" w:type="dxa"/>
            <w:vAlign w:val="center"/>
          </w:tcPr>
          <w:p w14:paraId="0F6FA10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01.07.2025.</w:t>
            </w:r>
          </w:p>
        </w:tc>
        <w:tc>
          <w:tcPr>
            <w:tcW w:w="1871" w:type="dxa"/>
            <w:vAlign w:val="center"/>
          </w:tcPr>
          <w:p w14:paraId="4881BEA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</w:tbl>
    <w:p w14:paraId="04ECBDA7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34537D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3402"/>
        <w:gridCol w:w="1701"/>
        <w:gridCol w:w="2126"/>
        <w:gridCol w:w="1843"/>
        <w:gridCol w:w="1168"/>
        <w:gridCol w:w="1276"/>
        <w:gridCol w:w="1871"/>
      </w:tblGrid>
      <w:tr w:rsidR="00DE5899" w:rsidRPr="00FA174B" w14:paraId="2A9CA70B" w14:textId="77777777" w:rsidTr="00DE5899">
        <w:trPr>
          <w:trHeight w:val="34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7738F25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Red. broj</w:t>
            </w: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742C6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izdavanja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3D998F2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Instrument osiguranja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DCD4EC9" w14:textId="77777777" w:rsidR="00DE5899" w:rsidRPr="002D0783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83">
              <w:rPr>
                <w:rFonts w:ascii="Times New Roman" w:hAnsi="Times New Roman" w:cs="Times New Roman"/>
                <w:b/>
                <w:sz w:val="24"/>
                <w:szCs w:val="24"/>
              </w:rPr>
              <w:t>Iznos dani/primljeni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8544AD1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Primatelj/</w:t>
            </w:r>
          </w:p>
          <w:p w14:paraId="24C6E694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davatelj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D888D82" w14:textId="77777777" w:rsidR="00DE5899" w:rsidRPr="00D117B8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Namjena</w:t>
            </w:r>
          </w:p>
        </w:tc>
        <w:tc>
          <w:tcPr>
            <w:tcW w:w="1168" w:type="dxa"/>
            <w:shd w:val="clear" w:color="auto" w:fill="D9D9D9" w:themeFill="background1" w:themeFillShade="D9"/>
            <w:vAlign w:val="center"/>
          </w:tcPr>
          <w:p w14:paraId="7AA9BAF2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Broj ugovora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C75C688" w14:textId="77777777" w:rsidR="00DE5899" w:rsidRPr="00FA174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Rok važenja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14:paraId="2D4E298C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Napomena</w:t>
            </w:r>
          </w:p>
        </w:tc>
      </w:tr>
      <w:tr w:rsidR="00DE5899" w:rsidRPr="00FA174B" w14:paraId="3186CBBA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56C119E6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276" w:type="dxa"/>
            <w:vAlign w:val="center"/>
          </w:tcPr>
          <w:p w14:paraId="490B82A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28.06.2022.</w:t>
            </w:r>
          </w:p>
        </w:tc>
        <w:tc>
          <w:tcPr>
            <w:tcW w:w="3402" w:type="dxa"/>
            <w:vAlign w:val="center"/>
          </w:tcPr>
          <w:p w14:paraId="599FB19B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 xml:space="preserve"> OV-6916/2022</w:t>
            </w:r>
          </w:p>
        </w:tc>
        <w:tc>
          <w:tcPr>
            <w:tcW w:w="1701" w:type="dxa"/>
            <w:vAlign w:val="center"/>
          </w:tcPr>
          <w:p w14:paraId="5E6D73F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10.748,90 EUR</w:t>
            </w:r>
          </w:p>
        </w:tc>
        <w:tc>
          <w:tcPr>
            <w:tcW w:w="2126" w:type="dxa"/>
            <w:vAlign w:val="center"/>
          </w:tcPr>
          <w:p w14:paraId="2806400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KODEKS d.o.o.</w:t>
            </w:r>
          </w:p>
        </w:tc>
        <w:tc>
          <w:tcPr>
            <w:tcW w:w="1843" w:type="dxa"/>
            <w:vAlign w:val="center"/>
          </w:tcPr>
          <w:p w14:paraId="12D2B44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798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385A743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64/22</w:t>
            </w:r>
          </w:p>
        </w:tc>
        <w:tc>
          <w:tcPr>
            <w:tcW w:w="1276" w:type="dxa"/>
            <w:vAlign w:val="center"/>
          </w:tcPr>
          <w:p w14:paraId="012A125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DF6">
              <w:rPr>
                <w:rFonts w:ascii="Times New Roman" w:hAnsi="Times New Roman" w:cs="Times New Roman"/>
                <w:sz w:val="18"/>
                <w:szCs w:val="18"/>
              </w:rPr>
              <w:t>30.08.2027.</w:t>
            </w:r>
          </w:p>
        </w:tc>
        <w:tc>
          <w:tcPr>
            <w:tcW w:w="1871" w:type="dxa"/>
            <w:vAlign w:val="center"/>
          </w:tcPr>
          <w:p w14:paraId="460E66B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69FB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18953004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B4276B0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276" w:type="dxa"/>
            <w:vAlign w:val="center"/>
          </w:tcPr>
          <w:p w14:paraId="5FD008CA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4E6">
              <w:rPr>
                <w:rFonts w:ascii="Times New Roman" w:hAnsi="Times New Roman" w:cs="Times New Roman"/>
                <w:sz w:val="18"/>
                <w:szCs w:val="18"/>
              </w:rPr>
              <w:t>29.11.2022.</w:t>
            </w:r>
          </w:p>
        </w:tc>
        <w:tc>
          <w:tcPr>
            <w:tcW w:w="3402" w:type="dxa"/>
            <w:vAlign w:val="center"/>
          </w:tcPr>
          <w:p w14:paraId="4AEE18D4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Bjanko zadužnica br.</w:t>
            </w:r>
            <w:r w:rsidRPr="00B464E6">
              <w:rPr>
                <w:rFonts w:ascii="Times New Roman" w:hAnsi="Times New Roman" w:cs="Times New Roman"/>
                <w:sz w:val="18"/>
                <w:szCs w:val="18"/>
              </w:rPr>
              <w:t xml:space="preserve"> OV-11106/2022</w:t>
            </w:r>
          </w:p>
        </w:tc>
        <w:tc>
          <w:tcPr>
            <w:tcW w:w="1701" w:type="dxa"/>
            <w:vAlign w:val="center"/>
          </w:tcPr>
          <w:p w14:paraId="2B3B68FD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7.216,25 EUR</w:t>
            </w:r>
          </w:p>
        </w:tc>
        <w:tc>
          <w:tcPr>
            <w:tcW w:w="2126" w:type="dxa"/>
            <w:vAlign w:val="center"/>
          </w:tcPr>
          <w:p w14:paraId="213781F0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4E6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vAlign w:val="center"/>
          </w:tcPr>
          <w:p w14:paraId="6980875C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02D5D6F3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101/22</w:t>
            </w:r>
          </w:p>
        </w:tc>
        <w:tc>
          <w:tcPr>
            <w:tcW w:w="1276" w:type="dxa"/>
            <w:vAlign w:val="center"/>
          </w:tcPr>
          <w:p w14:paraId="60A3EBC9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4E6">
              <w:rPr>
                <w:rFonts w:ascii="Times New Roman" w:hAnsi="Times New Roman" w:cs="Times New Roman"/>
                <w:sz w:val="18"/>
                <w:szCs w:val="18"/>
              </w:rPr>
              <w:t>16.12.2027.</w:t>
            </w:r>
          </w:p>
        </w:tc>
        <w:tc>
          <w:tcPr>
            <w:tcW w:w="1871" w:type="dxa"/>
            <w:vAlign w:val="center"/>
          </w:tcPr>
          <w:p w14:paraId="0B99711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5C5A6867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E5FD20F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276" w:type="dxa"/>
            <w:vAlign w:val="center"/>
          </w:tcPr>
          <w:p w14:paraId="2D0A63A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26.01.2023.</w:t>
            </w:r>
          </w:p>
        </w:tc>
        <w:tc>
          <w:tcPr>
            <w:tcW w:w="3402" w:type="dxa"/>
            <w:vAlign w:val="center"/>
          </w:tcPr>
          <w:p w14:paraId="029E3EE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Zadužnica poslovni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618/</w:t>
            </w: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0BE0356F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11.546,86 EUR</w:t>
            </w:r>
          </w:p>
        </w:tc>
        <w:tc>
          <w:tcPr>
            <w:tcW w:w="2126" w:type="dxa"/>
            <w:vAlign w:val="center"/>
          </w:tcPr>
          <w:p w14:paraId="336E8D10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vAlign w:val="center"/>
          </w:tcPr>
          <w:p w14:paraId="33266FF4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0D17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64A1A35D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103/22</w:t>
            </w:r>
          </w:p>
        </w:tc>
        <w:tc>
          <w:tcPr>
            <w:tcW w:w="1276" w:type="dxa"/>
            <w:vAlign w:val="center"/>
          </w:tcPr>
          <w:p w14:paraId="2805266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25.01.2024.</w:t>
            </w:r>
          </w:p>
        </w:tc>
        <w:tc>
          <w:tcPr>
            <w:tcW w:w="1871" w:type="dxa"/>
            <w:vAlign w:val="center"/>
          </w:tcPr>
          <w:p w14:paraId="689FFA8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03599D30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3641814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276" w:type="dxa"/>
            <w:vAlign w:val="center"/>
          </w:tcPr>
          <w:p w14:paraId="01FC76E2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11.09.2023.</w:t>
            </w:r>
          </w:p>
        </w:tc>
        <w:tc>
          <w:tcPr>
            <w:tcW w:w="3402" w:type="dxa"/>
            <w:vAlign w:val="center"/>
          </w:tcPr>
          <w:p w14:paraId="4D6977BE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3ADF">
              <w:rPr>
                <w:rFonts w:ascii="Times New Roman" w:hAnsi="Times New Roman" w:cs="Times New Roman"/>
                <w:sz w:val="18"/>
                <w:szCs w:val="18"/>
              </w:rPr>
              <w:t xml:space="preserve">Bankovna garancija br.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2304005020</w:t>
            </w:r>
          </w:p>
        </w:tc>
        <w:tc>
          <w:tcPr>
            <w:tcW w:w="1701" w:type="dxa"/>
            <w:vAlign w:val="center"/>
          </w:tcPr>
          <w:p w14:paraId="6223A45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7.303,63 EUR</w:t>
            </w:r>
          </w:p>
        </w:tc>
        <w:tc>
          <w:tcPr>
            <w:tcW w:w="2126" w:type="dxa"/>
            <w:vAlign w:val="center"/>
          </w:tcPr>
          <w:p w14:paraId="0C64992A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GDi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d.o.o.</w:t>
            </w:r>
          </w:p>
        </w:tc>
        <w:tc>
          <w:tcPr>
            <w:tcW w:w="1843" w:type="dxa"/>
            <w:vAlign w:val="center"/>
          </w:tcPr>
          <w:p w14:paraId="0A54A7E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1ADB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6CB9A22D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84/23</w:t>
            </w:r>
          </w:p>
        </w:tc>
        <w:tc>
          <w:tcPr>
            <w:tcW w:w="1276" w:type="dxa"/>
            <w:vAlign w:val="center"/>
          </w:tcPr>
          <w:p w14:paraId="288F9C1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31.08.2024.</w:t>
            </w:r>
          </w:p>
        </w:tc>
        <w:tc>
          <w:tcPr>
            <w:tcW w:w="1871" w:type="dxa"/>
            <w:vAlign w:val="center"/>
          </w:tcPr>
          <w:p w14:paraId="286344F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4A5479AC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1FEFEBAB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276" w:type="dxa"/>
            <w:vAlign w:val="center"/>
          </w:tcPr>
          <w:p w14:paraId="5230BF8F" w14:textId="77777777" w:rsidR="00DE5899" w:rsidRPr="00C83D2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12.10.2023.</w:t>
            </w:r>
          </w:p>
        </w:tc>
        <w:tc>
          <w:tcPr>
            <w:tcW w:w="3402" w:type="dxa"/>
            <w:vAlign w:val="center"/>
          </w:tcPr>
          <w:p w14:paraId="3331B2E2" w14:textId="77777777" w:rsidR="00DE5899" w:rsidRPr="00C83D2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Bank.</w:t>
            </w:r>
            <w:r w:rsidRPr="008A3ADF">
              <w:rPr>
                <w:rFonts w:ascii="Times New Roman" w:hAnsi="Times New Roman" w:cs="Times New Roman"/>
                <w:sz w:val="18"/>
                <w:szCs w:val="18"/>
              </w:rPr>
              <w:t xml:space="preserve"> garancija br.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353/2023-G-DPVPJS</w:t>
            </w:r>
          </w:p>
        </w:tc>
        <w:tc>
          <w:tcPr>
            <w:tcW w:w="1701" w:type="dxa"/>
            <w:vAlign w:val="center"/>
          </w:tcPr>
          <w:p w14:paraId="14A84B17" w14:textId="77777777" w:rsidR="00DE5899" w:rsidRPr="00C83D2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13.338,77 EUR</w:t>
            </w:r>
          </w:p>
        </w:tc>
        <w:tc>
          <w:tcPr>
            <w:tcW w:w="2126" w:type="dxa"/>
            <w:vAlign w:val="center"/>
          </w:tcPr>
          <w:p w14:paraId="175573AB" w14:textId="77777777" w:rsidR="00DE5899" w:rsidRPr="00C83D2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CROATIA osiguranje d.d.</w:t>
            </w:r>
          </w:p>
        </w:tc>
        <w:tc>
          <w:tcPr>
            <w:tcW w:w="1843" w:type="dxa"/>
            <w:vAlign w:val="center"/>
          </w:tcPr>
          <w:p w14:paraId="44433772" w14:textId="77777777" w:rsidR="00DE5899" w:rsidRPr="00C83D2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9D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61B2DF76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92/23</w:t>
            </w:r>
          </w:p>
        </w:tc>
        <w:tc>
          <w:tcPr>
            <w:tcW w:w="1276" w:type="dxa"/>
            <w:vAlign w:val="center"/>
          </w:tcPr>
          <w:p w14:paraId="2633A3E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20.10.2025.</w:t>
            </w:r>
          </w:p>
        </w:tc>
        <w:tc>
          <w:tcPr>
            <w:tcW w:w="1871" w:type="dxa"/>
            <w:vAlign w:val="center"/>
          </w:tcPr>
          <w:p w14:paraId="2623E6A8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60D5727A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25CC8FA1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276" w:type="dxa"/>
            <w:vAlign w:val="center"/>
          </w:tcPr>
          <w:p w14:paraId="33AEECA7" w14:textId="77777777" w:rsidR="00DE5899" w:rsidRPr="00C8798E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30.10.2023.</w:t>
            </w:r>
          </w:p>
        </w:tc>
        <w:tc>
          <w:tcPr>
            <w:tcW w:w="3402" w:type="dxa"/>
            <w:vAlign w:val="center"/>
          </w:tcPr>
          <w:p w14:paraId="58B9A25A" w14:textId="77777777" w:rsidR="00DE5899" w:rsidRPr="00517B98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43EE6">
              <w:rPr>
                <w:rFonts w:ascii="Times New Roman" w:hAnsi="Times New Roman" w:cs="Times New Roman"/>
                <w:sz w:val="18"/>
                <w:szCs w:val="18"/>
              </w:rPr>
              <w:t>Bjanko zadužnica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9524</w:t>
            </w:r>
            <w:r w:rsidRPr="00D43EE6">
              <w:rPr>
                <w:rFonts w:ascii="Times New Roman" w:hAnsi="Times New Roman" w:cs="Times New Roman"/>
                <w:sz w:val="18"/>
                <w:szCs w:val="18"/>
              </w:rPr>
              <w:t>/202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64962ECF" w14:textId="77777777" w:rsidR="00DE5899" w:rsidRPr="00517B98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43EE6">
              <w:rPr>
                <w:rFonts w:ascii="Times New Roman" w:hAnsi="Times New Roman" w:cs="Times New Roman"/>
                <w:sz w:val="18"/>
                <w:szCs w:val="18"/>
              </w:rPr>
              <w:t>14.322,17 EUR</w:t>
            </w:r>
          </w:p>
        </w:tc>
        <w:tc>
          <w:tcPr>
            <w:tcW w:w="2126" w:type="dxa"/>
            <w:vAlign w:val="center"/>
          </w:tcPr>
          <w:p w14:paraId="708EAC6A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4E6">
              <w:rPr>
                <w:rFonts w:ascii="Times New Roman" w:hAnsi="Times New Roman" w:cs="Times New Roman"/>
                <w:sz w:val="18"/>
                <w:szCs w:val="18"/>
              </w:rPr>
              <w:t>Mjerne tehnologije d.o.o.</w:t>
            </w:r>
          </w:p>
        </w:tc>
        <w:tc>
          <w:tcPr>
            <w:tcW w:w="1843" w:type="dxa"/>
            <w:vAlign w:val="center"/>
          </w:tcPr>
          <w:p w14:paraId="2C7949F5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441701C3" w14:textId="77777777" w:rsidR="00DE5899" w:rsidRPr="00DC2245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88/23</w:t>
            </w:r>
          </w:p>
        </w:tc>
        <w:tc>
          <w:tcPr>
            <w:tcW w:w="1276" w:type="dxa"/>
            <w:vAlign w:val="center"/>
          </w:tcPr>
          <w:p w14:paraId="41AB73CD" w14:textId="77777777" w:rsidR="00DE5899" w:rsidRPr="00DC2245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245">
              <w:rPr>
                <w:rFonts w:ascii="Times New Roman" w:hAnsi="Times New Roman" w:cs="Times New Roman"/>
                <w:sz w:val="18"/>
                <w:szCs w:val="18"/>
              </w:rPr>
              <w:t>27.10.2028.</w:t>
            </w:r>
          </w:p>
        </w:tc>
        <w:tc>
          <w:tcPr>
            <w:tcW w:w="1871" w:type="dxa"/>
            <w:vAlign w:val="center"/>
          </w:tcPr>
          <w:p w14:paraId="698650C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0EA726F7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77959526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1276" w:type="dxa"/>
            <w:vAlign w:val="center"/>
          </w:tcPr>
          <w:p w14:paraId="4087C30C" w14:textId="77777777" w:rsidR="00DE5899" w:rsidRPr="00C8798E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20.11.2023.</w:t>
            </w:r>
          </w:p>
        </w:tc>
        <w:tc>
          <w:tcPr>
            <w:tcW w:w="3402" w:type="dxa"/>
            <w:vAlign w:val="center"/>
          </w:tcPr>
          <w:p w14:paraId="33528119" w14:textId="77777777" w:rsidR="00DE5899" w:rsidRPr="00517B98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8A3ADF">
              <w:rPr>
                <w:rFonts w:ascii="Times New Roman" w:hAnsi="Times New Roman" w:cs="Times New Roman"/>
                <w:sz w:val="18"/>
                <w:szCs w:val="18"/>
              </w:rPr>
              <w:t xml:space="preserve">Bankovna garancija br.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23011280005</w:t>
            </w:r>
          </w:p>
        </w:tc>
        <w:tc>
          <w:tcPr>
            <w:tcW w:w="1701" w:type="dxa"/>
            <w:vAlign w:val="center"/>
          </w:tcPr>
          <w:p w14:paraId="7F2F5879" w14:textId="77777777" w:rsidR="00DE5899" w:rsidRPr="0004599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5997">
              <w:rPr>
                <w:rFonts w:ascii="Times New Roman" w:hAnsi="Times New Roman" w:cs="Times New Roman"/>
                <w:sz w:val="18"/>
                <w:szCs w:val="18"/>
              </w:rPr>
              <w:t>6.490,00 EUR</w:t>
            </w:r>
          </w:p>
        </w:tc>
        <w:tc>
          <w:tcPr>
            <w:tcW w:w="2126" w:type="dxa"/>
            <w:vAlign w:val="center"/>
          </w:tcPr>
          <w:p w14:paraId="5662033B" w14:textId="77777777" w:rsidR="00DE5899" w:rsidRPr="008E3F84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PricewaterhouseCoopers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Savjetovanje d.o.o.</w:t>
            </w:r>
          </w:p>
        </w:tc>
        <w:tc>
          <w:tcPr>
            <w:tcW w:w="1843" w:type="dxa"/>
            <w:vAlign w:val="center"/>
          </w:tcPr>
          <w:p w14:paraId="0922D038" w14:textId="77777777" w:rsidR="00DE5899" w:rsidRPr="00A007BD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2141">
              <w:rPr>
                <w:rFonts w:ascii="Times New Roman" w:hAnsi="Times New Roman" w:cs="Times New Roman"/>
                <w:sz w:val="18"/>
                <w:szCs w:val="18"/>
              </w:rPr>
              <w:t>Uredno ispunjenje ugovora</w:t>
            </w:r>
          </w:p>
        </w:tc>
        <w:tc>
          <w:tcPr>
            <w:tcW w:w="1168" w:type="dxa"/>
            <w:vAlign w:val="center"/>
          </w:tcPr>
          <w:p w14:paraId="179AA965" w14:textId="77777777" w:rsidR="00DE5899" w:rsidRPr="009B2141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96/23</w:t>
            </w:r>
          </w:p>
        </w:tc>
        <w:tc>
          <w:tcPr>
            <w:tcW w:w="1276" w:type="dxa"/>
            <w:vAlign w:val="center"/>
          </w:tcPr>
          <w:p w14:paraId="2361523F" w14:textId="77777777" w:rsidR="00DE5899" w:rsidRPr="009B2141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2141">
              <w:rPr>
                <w:rFonts w:ascii="Times New Roman" w:hAnsi="Times New Roman" w:cs="Times New Roman"/>
                <w:sz w:val="18"/>
                <w:szCs w:val="18"/>
              </w:rPr>
              <w:t>13.10.2024.</w:t>
            </w:r>
          </w:p>
        </w:tc>
        <w:tc>
          <w:tcPr>
            <w:tcW w:w="1871" w:type="dxa"/>
            <w:vAlign w:val="center"/>
          </w:tcPr>
          <w:p w14:paraId="679D0A7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232E3BC5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3D8E79E4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1276" w:type="dxa"/>
            <w:vAlign w:val="center"/>
          </w:tcPr>
          <w:p w14:paraId="1DE70775" w14:textId="77777777" w:rsidR="00DE5899" w:rsidRPr="00C8798E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08.12.2023.</w:t>
            </w:r>
          </w:p>
        </w:tc>
        <w:tc>
          <w:tcPr>
            <w:tcW w:w="3402" w:type="dxa"/>
            <w:vAlign w:val="center"/>
          </w:tcPr>
          <w:p w14:paraId="4315CEFF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Zadužnica poslovni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9324/</w:t>
            </w: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36B2EF0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8.853,90 EUR</w:t>
            </w:r>
          </w:p>
        </w:tc>
        <w:tc>
          <w:tcPr>
            <w:tcW w:w="2126" w:type="dxa"/>
            <w:vAlign w:val="center"/>
          </w:tcPr>
          <w:p w14:paraId="09885941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vAlign w:val="center"/>
          </w:tcPr>
          <w:p w14:paraId="4ED4BC3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0D17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5244C319" w14:textId="77777777" w:rsidR="00DE5899" w:rsidRPr="00121D8F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85/23</w:t>
            </w:r>
          </w:p>
        </w:tc>
        <w:tc>
          <w:tcPr>
            <w:tcW w:w="1276" w:type="dxa"/>
            <w:vAlign w:val="center"/>
          </w:tcPr>
          <w:p w14:paraId="32FD765E" w14:textId="77777777" w:rsidR="00DE5899" w:rsidRPr="00121D8F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D8F">
              <w:rPr>
                <w:rFonts w:ascii="Times New Roman" w:hAnsi="Times New Roman" w:cs="Times New Roman"/>
                <w:sz w:val="18"/>
                <w:szCs w:val="18"/>
              </w:rPr>
              <w:t>01.12.2024.</w:t>
            </w:r>
          </w:p>
        </w:tc>
        <w:tc>
          <w:tcPr>
            <w:tcW w:w="1871" w:type="dxa"/>
            <w:vAlign w:val="center"/>
          </w:tcPr>
          <w:p w14:paraId="40B2B74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4DF15453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3FB7BCA6" w14:textId="77777777" w:rsidR="00DE5899" w:rsidRPr="00F32FF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276" w:type="dxa"/>
            <w:vAlign w:val="center"/>
          </w:tcPr>
          <w:p w14:paraId="06CCFC1B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15.12.2023.</w:t>
            </w:r>
          </w:p>
        </w:tc>
        <w:tc>
          <w:tcPr>
            <w:tcW w:w="3402" w:type="dxa"/>
            <w:vAlign w:val="center"/>
          </w:tcPr>
          <w:p w14:paraId="00F05C72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21C2">
              <w:rPr>
                <w:rFonts w:ascii="Times New Roman" w:hAnsi="Times New Roman" w:cs="Times New Roman"/>
                <w:sz w:val="18"/>
                <w:szCs w:val="18"/>
              </w:rPr>
              <w:t>Bjanko zadužnica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10723</w:t>
            </w:r>
            <w:r w:rsidRPr="002C21C2">
              <w:rPr>
                <w:rFonts w:ascii="Times New Roman" w:hAnsi="Times New Roman" w:cs="Times New Roman"/>
                <w:sz w:val="18"/>
                <w:szCs w:val="18"/>
              </w:rPr>
              <w:t>/2023</w:t>
            </w:r>
          </w:p>
        </w:tc>
        <w:tc>
          <w:tcPr>
            <w:tcW w:w="1701" w:type="dxa"/>
            <w:vAlign w:val="center"/>
          </w:tcPr>
          <w:p w14:paraId="20174394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7.527,52 EUR</w:t>
            </w:r>
          </w:p>
        </w:tc>
        <w:tc>
          <w:tcPr>
            <w:tcW w:w="2126" w:type="dxa"/>
            <w:vAlign w:val="center"/>
          </w:tcPr>
          <w:p w14:paraId="37884727" w14:textId="77777777" w:rsidR="00DE5899" w:rsidRPr="00B464E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EUROSPES d.o.o.</w:t>
            </w:r>
          </w:p>
        </w:tc>
        <w:tc>
          <w:tcPr>
            <w:tcW w:w="1843" w:type="dxa"/>
            <w:vAlign w:val="center"/>
          </w:tcPr>
          <w:p w14:paraId="021E85F7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0D17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680607FB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24/23</w:t>
            </w:r>
          </w:p>
        </w:tc>
        <w:tc>
          <w:tcPr>
            <w:tcW w:w="1276" w:type="dxa"/>
            <w:vAlign w:val="center"/>
          </w:tcPr>
          <w:p w14:paraId="4A6D0B51" w14:textId="77777777" w:rsidR="00DE5899" w:rsidRPr="00121D8F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121D8F">
              <w:rPr>
                <w:rFonts w:ascii="Times New Roman" w:hAnsi="Times New Roman" w:cs="Times New Roman"/>
                <w:sz w:val="18"/>
                <w:szCs w:val="18"/>
              </w:rPr>
              <w:t>.12.2024.</w:t>
            </w:r>
          </w:p>
        </w:tc>
        <w:tc>
          <w:tcPr>
            <w:tcW w:w="1871" w:type="dxa"/>
            <w:vAlign w:val="center"/>
          </w:tcPr>
          <w:p w14:paraId="5457F8D1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75E56279" w14:textId="77777777" w:rsidTr="00DE5899">
        <w:trPr>
          <w:trHeight w:val="340"/>
        </w:trPr>
        <w:tc>
          <w:tcPr>
            <w:tcW w:w="817" w:type="dxa"/>
            <w:vAlign w:val="center"/>
          </w:tcPr>
          <w:p w14:paraId="3E3CCB4B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1276" w:type="dxa"/>
            <w:vAlign w:val="center"/>
          </w:tcPr>
          <w:p w14:paraId="3D4FDF9A" w14:textId="77777777" w:rsidR="00DE5899" w:rsidRPr="00C8798E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21.12.2023.</w:t>
            </w:r>
          </w:p>
        </w:tc>
        <w:tc>
          <w:tcPr>
            <w:tcW w:w="3402" w:type="dxa"/>
            <w:vAlign w:val="center"/>
          </w:tcPr>
          <w:p w14:paraId="3C41EB3D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Zadužnica poslovni br. OV-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9716/</w:t>
            </w: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47EA6A43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15.926,60 EUR</w:t>
            </w:r>
          </w:p>
        </w:tc>
        <w:tc>
          <w:tcPr>
            <w:tcW w:w="2126" w:type="dxa"/>
            <w:vAlign w:val="center"/>
          </w:tcPr>
          <w:p w14:paraId="06FB63C9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4D68">
              <w:rPr>
                <w:rFonts w:ascii="Times New Roman" w:hAnsi="Times New Roman" w:cs="Times New Roman"/>
                <w:sz w:val="18"/>
                <w:szCs w:val="18"/>
              </w:rPr>
              <w:t>Badurini d.o.o.</w:t>
            </w:r>
          </w:p>
        </w:tc>
        <w:tc>
          <w:tcPr>
            <w:tcW w:w="1843" w:type="dxa"/>
            <w:vAlign w:val="center"/>
          </w:tcPr>
          <w:p w14:paraId="752FC885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0D17">
              <w:rPr>
                <w:rFonts w:ascii="Times New Roman" w:hAnsi="Times New Roman" w:cs="Times New Roman"/>
                <w:sz w:val="18"/>
                <w:szCs w:val="18"/>
              </w:rPr>
              <w:t>Otklanjanje nedostataka u jamstvenom roku</w:t>
            </w:r>
          </w:p>
        </w:tc>
        <w:tc>
          <w:tcPr>
            <w:tcW w:w="1168" w:type="dxa"/>
            <w:vAlign w:val="center"/>
          </w:tcPr>
          <w:p w14:paraId="452C807D" w14:textId="77777777" w:rsidR="00DE5899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22/23</w:t>
            </w:r>
          </w:p>
        </w:tc>
        <w:tc>
          <w:tcPr>
            <w:tcW w:w="1276" w:type="dxa"/>
            <w:vAlign w:val="center"/>
          </w:tcPr>
          <w:p w14:paraId="574A2415" w14:textId="77777777" w:rsidR="00DE5899" w:rsidRPr="00121D8F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121D8F">
              <w:rPr>
                <w:rFonts w:ascii="Times New Roman" w:hAnsi="Times New Roman" w:cs="Times New Roman"/>
                <w:sz w:val="18"/>
                <w:szCs w:val="18"/>
              </w:rPr>
              <w:t>.12.2024.</w:t>
            </w:r>
          </w:p>
        </w:tc>
        <w:tc>
          <w:tcPr>
            <w:tcW w:w="1871" w:type="dxa"/>
            <w:vAlign w:val="center"/>
          </w:tcPr>
          <w:p w14:paraId="52573051" w14:textId="77777777" w:rsidR="00DE5899" w:rsidRPr="00286DF6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73B4">
              <w:rPr>
                <w:rFonts w:ascii="Times New Roman" w:hAnsi="Times New Roman" w:cs="Times New Roman"/>
                <w:sz w:val="18"/>
                <w:szCs w:val="18"/>
              </w:rPr>
              <w:t>Primljeni instrument osiguranja</w:t>
            </w:r>
          </w:p>
        </w:tc>
      </w:tr>
      <w:tr w:rsidR="00DE5899" w:rsidRPr="00FA174B" w14:paraId="705CE6BA" w14:textId="77777777" w:rsidTr="00DE5899">
        <w:trPr>
          <w:trHeight w:val="479"/>
        </w:trPr>
        <w:tc>
          <w:tcPr>
            <w:tcW w:w="817" w:type="dxa"/>
            <w:vAlign w:val="center"/>
          </w:tcPr>
          <w:p w14:paraId="7BFFADFF" w14:textId="77777777" w:rsidR="00DE5899" w:rsidRPr="00F32FF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C2FB29" w14:textId="77777777" w:rsidR="00DE5899" w:rsidRPr="00F32FF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52A208C" w14:textId="77777777" w:rsidR="00DE5899" w:rsidRPr="003B6EE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6EEB">
              <w:rPr>
                <w:rFonts w:ascii="Times New Roman" w:hAnsi="Times New Roman" w:cs="Times New Roman"/>
                <w:b/>
                <w:sz w:val="21"/>
                <w:szCs w:val="21"/>
              </w:rPr>
              <w:t>UKUPNO</w:t>
            </w:r>
          </w:p>
        </w:tc>
        <w:tc>
          <w:tcPr>
            <w:tcW w:w="1701" w:type="dxa"/>
            <w:vAlign w:val="center"/>
          </w:tcPr>
          <w:p w14:paraId="7C2F6DBA" w14:textId="77777777" w:rsidR="00DE5899" w:rsidRPr="003B6EEB" w:rsidRDefault="00DE5899" w:rsidP="00EF4C1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  <w:r w:rsidRPr="003B6EEB">
              <w:rPr>
                <w:rFonts w:ascii="Times New Roman" w:hAnsi="Times New Roman" w:cs="Times New Roman"/>
                <w:b/>
                <w:sz w:val="21"/>
                <w:szCs w:val="21"/>
              </w:rPr>
              <w:t>267.577,85 EUR</w:t>
            </w:r>
          </w:p>
        </w:tc>
        <w:tc>
          <w:tcPr>
            <w:tcW w:w="2126" w:type="dxa"/>
            <w:vAlign w:val="center"/>
          </w:tcPr>
          <w:p w14:paraId="429174BA" w14:textId="77777777" w:rsidR="00DE5899" w:rsidRPr="00F32FF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37DCA9" w14:textId="77777777" w:rsidR="00DE5899" w:rsidRPr="00F32FF7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14:paraId="3719181C" w14:textId="77777777" w:rsidR="00DE5899" w:rsidRPr="00930E95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BEC668" w14:textId="77777777" w:rsidR="00DE5899" w:rsidRPr="00930E95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14:paraId="29CE74A0" w14:textId="77777777" w:rsidR="00DE5899" w:rsidRPr="00930E95" w:rsidRDefault="00DE5899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70C6E26" w14:textId="77777777" w:rsidR="00DE5899" w:rsidRDefault="00DE5899" w:rsidP="00DE58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EA75F4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BBFCCA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DDA1A1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8E8BEE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9B1FC6" w14:textId="77777777" w:rsidR="009B5778" w:rsidRPr="009E5333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1EC180" w14:textId="77777777" w:rsidR="009B5778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3F">
        <w:rPr>
          <w:rFonts w:ascii="Times New Roman" w:hAnsi="Times New Roman" w:cs="Times New Roman"/>
          <w:b/>
          <w:sz w:val="28"/>
          <w:szCs w:val="28"/>
        </w:rPr>
        <w:t>POPIS SUDSKIH SPOROVA U TIJEKU</w:t>
      </w:r>
    </w:p>
    <w:p w14:paraId="2DF22BC9" w14:textId="77777777" w:rsidR="009B5778" w:rsidRPr="007A5A3F" w:rsidRDefault="009B5778" w:rsidP="009B5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868128" w14:textId="77777777" w:rsidR="009B5778" w:rsidRPr="006D5425" w:rsidRDefault="009B5778" w:rsidP="009B5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704"/>
        <w:gridCol w:w="2098"/>
        <w:gridCol w:w="2126"/>
        <w:gridCol w:w="2126"/>
        <w:gridCol w:w="1559"/>
        <w:gridCol w:w="1701"/>
        <w:gridCol w:w="4395"/>
      </w:tblGrid>
      <w:tr w:rsidR="009B5778" w:rsidRPr="00FA174B" w14:paraId="536FAF9D" w14:textId="77777777" w:rsidTr="009B5778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915ABC7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Red.</w:t>
            </w:r>
          </w:p>
          <w:p w14:paraId="5F6BDFBC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48732575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Sudska oznaka predmeta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470E481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Vrsta tužbenog zahtjeva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9FAEB06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Procjena financijskog učinka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A172DEE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Tuženik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49DAE7" w14:textId="740EB520" w:rsidR="009B5778" w:rsidRPr="00D117B8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Tužitelj/ica</w:t>
            </w:r>
            <w:r w:rsidR="00C70439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A5FA8C8" w14:textId="77777777" w:rsidR="009B5778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Tijek postupka/</w:t>
            </w:r>
          </w:p>
          <w:p w14:paraId="72DAEAD4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Procijenjeno vrijeme priljeva i odljeva sredstava</w:t>
            </w:r>
          </w:p>
        </w:tc>
      </w:tr>
      <w:tr w:rsidR="00C70439" w:rsidRPr="00FA174B" w14:paraId="5696F5B8" w14:textId="77777777" w:rsidTr="00EF4C13">
        <w:tc>
          <w:tcPr>
            <w:tcW w:w="704" w:type="dxa"/>
          </w:tcPr>
          <w:p w14:paraId="7EB109C0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2098" w:type="dxa"/>
          </w:tcPr>
          <w:p w14:paraId="68D00448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Klasa: 114-02/14-01/10</w:t>
            </w:r>
          </w:p>
          <w:p w14:paraId="0F412FFA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3C3A">
              <w:rPr>
                <w:rFonts w:ascii="Times New Roman" w:hAnsi="Times New Roman" w:cs="Times New Roman"/>
                <w:sz w:val="18"/>
                <w:szCs w:val="18"/>
              </w:rPr>
              <w:t>Pr-9642/2014</w:t>
            </w:r>
          </w:p>
          <w:p w14:paraId="52DA39EC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47439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7439">
              <w:rPr>
                <w:rFonts w:ascii="Times New Roman" w:hAnsi="Times New Roman" w:cs="Times New Roman"/>
                <w:sz w:val="18"/>
                <w:szCs w:val="18"/>
              </w:rPr>
              <w:t>R-2241/2016</w:t>
            </w:r>
          </w:p>
          <w:p w14:paraId="18ED041B" w14:textId="77777777" w:rsidR="00C70439" w:rsidRPr="00B139C8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3423">
              <w:rPr>
                <w:rFonts w:ascii="Times New Roman" w:hAnsi="Times New Roman" w:cs="Times New Roman"/>
                <w:sz w:val="18"/>
                <w:szCs w:val="18"/>
              </w:rPr>
              <w:t>Revr-501/2018</w:t>
            </w:r>
          </w:p>
        </w:tc>
        <w:tc>
          <w:tcPr>
            <w:tcW w:w="2126" w:type="dxa"/>
          </w:tcPr>
          <w:p w14:paraId="57C32C77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8B3C3A">
              <w:rPr>
                <w:rFonts w:ascii="Times New Roman" w:hAnsi="Times New Roman" w:cs="Times New Roman"/>
                <w:sz w:val="18"/>
                <w:szCs w:val="18"/>
              </w:rPr>
              <w:t>ad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no</w:t>
            </w:r>
            <w:r w:rsidRPr="008B3C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58DB4F5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(i</w:t>
            </w:r>
            <w:r w:rsidRPr="008B3C3A">
              <w:rPr>
                <w:rFonts w:ascii="Times New Roman" w:hAnsi="Times New Roman" w:cs="Times New Roman"/>
                <w:sz w:val="18"/>
                <w:szCs w:val="18"/>
              </w:rPr>
              <w:t>splat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2126" w:type="dxa"/>
          </w:tcPr>
          <w:p w14:paraId="58641224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72F4">
              <w:rPr>
                <w:rFonts w:ascii="Times New Roman" w:hAnsi="Times New Roman" w:cs="Times New Roman"/>
                <w:sz w:val="18"/>
                <w:szCs w:val="18"/>
              </w:rPr>
              <w:t>12.291,82 €</w:t>
            </w:r>
          </w:p>
          <w:p w14:paraId="1218C1BA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CCBD75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FF7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7B8D16E1" w14:textId="14DB7B8C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XY-1</w:t>
            </w:r>
          </w:p>
        </w:tc>
        <w:tc>
          <w:tcPr>
            <w:tcW w:w="4395" w:type="dxa"/>
          </w:tcPr>
          <w:p w14:paraId="6EB3ACB9" w14:textId="77777777" w:rsidR="00C70439" w:rsidRPr="004B380E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29.09.2016. – </w:t>
            </w:r>
            <w:r w:rsidRPr="004B380E">
              <w:rPr>
                <w:rFonts w:ascii="Times New Roman" w:hAnsi="Times New Roman" w:cs="Times New Roman"/>
                <w:sz w:val="18"/>
                <w:szCs w:val="18"/>
              </w:rPr>
              <w:t>presuda Općinskog radnog suda u Zagrebu,</w:t>
            </w:r>
          </w:p>
          <w:p w14:paraId="7DF62020" w14:textId="77777777" w:rsidR="00C70439" w:rsidRPr="004B380E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03.10.2016. – </w:t>
            </w:r>
            <w:r w:rsidRPr="004B380E">
              <w:rPr>
                <w:rFonts w:ascii="Times New Roman" w:hAnsi="Times New Roman" w:cs="Times New Roman"/>
                <w:sz w:val="18"/>
                <w:szCs w:val="18"/>
              </w:rPr>
              <w:t>izjavljena žalba tužitelja,</w:t>
            </w:r>
          </w:p>
          <w:p w14:paraId="663B739E" w14:textId="77777777" w:rsidR="00C70439" w:rsidRPr="004B380E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02.02.2018. – </w:t>
            </w:r>
            <w:r w:rsidRPr="004B380E">
              <w:rPr>
                <w:rFonts w:ascii="Times New Roman" w:hAnsi="Times New Roman" w:cs="Times New Roman"/>
                <w:sz w:val="18"/>
                <w:szCs w:val="18"/>
              </w:rPr>
              <w:t>Županijski sud u Zagrebu odbio žalbu tužitelja i potvrdio prvostupanjsku presudu,</w:t>
            </w:r>
          </w:p>
          <w:p w14:paraId="11CF6851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15.05.2018. – </w:t>
            </w:r>
            <w:r w:rsidRPr="004B380E">
              <w:rPr>
                <w:rFonts w:ascii="Times New Roman" w:hAnsi="Times New Roman" w:cs="Times New Roman"/>
                <w:sz w:val="18"/>
                <w:szCs w:val="18"/>
              </w:rPr>
              <w:t>izjavljena revizija tužitelja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Vrhovni sud Republike Hrvatske,</w:t>
            </w:r>
          </w:p>
          <w:p w14:paraId="5CE19ED3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2024. – </w:t>
            </w: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70439" w:rsidRPr="00FA174B" w14:paraId="483C689D" w14:textId="77777777" w:rsidTr="00EF4C13">
        <w:tc>
          <w:tcPr>
            <w:tcW w:w="704" w:type="dxa"/>
          </w:tcPr>
          <w:p w14:paraId="785D715A" w14:textId="77777777" w:rsidR="00C70439" w:rsidDel="0086202E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98" w:type="dxa"/>
          </w:tcPr>
          <w:p w14:paraId="33D27DE9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0C2">
              <w:rPr>
                <w:rFonts w:ascii="Times New Roman" w:hAnsi="Times New Roman" w:cs="Times New Roman"/>
                <w:sz w:val="18"/>
                <w:szCs w:val="18"/>
              </w:rPr>
              <w:t>Klasa: 114-02/15-01/03</w:t>
            </w:r>
          </w:p>
          <w:p w14:paraId="2D3522FF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Pr-8/2015</w:t>
            </w:r>
          </w:p>
          <w:p w14:paraId="6A8C51D2" w14:textId="77777777" w:rsidR="00C70439" w:rsidRPr="000818AF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R-252/2017</w:t>
            </w:r>
          </w:p>
          <w:p w14:paraId="242BE68B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0818AF">
              <w:rPr>
                <w:rFonts w:ascii="Times New Roman" w:hAnsi="Times New Roman" w:cs="Times New Roman"/>
                <w:sz w:val="18"/>
                <w:szCs w:val="18"/>
              </w:rPr>
              <w:t xml:space="preserve"> R-243/2019</w:t>
            </w:r>
          </w:p>
          <w:p w14:paraId="433822A3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Rev-2229/2019</w:t>
            </w:r>
          </w:p>
        </w:tc>
        <w:tc>
          <w:tcPr>
            <w:tcW w:w="2126" w:type="dxa"/>
          </w:tcPr>
          <w:p w14:paraId="5B958D45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Radi diskriminacije</w:t>
            </w:r>
          </w:p>
        </w:tc>
        <w:tc>
          <w:tcPr>
            <w:tcW w:w="2126" w:type="dxa"/>
          </w:tcPr>
          <w:p w14:paraId="135989E7" w14:textId="77777777" w:rsidR="00C70439" w:rsidRPr="008B3C3A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058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</w:tcPr>
          <w:p w14:paraId="6D0C23BB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05C39B59" w14:textId="2799C367" w:rsidR="00C70439" w:rsidRPr="00AB24B5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XY-2</w:t>
            </w:r>
          </w:p>
        </w:tc>
        <w:tc>
          <w:tcPr>
            <w:tcW w:w="4395" w:type="dxa"/>
          </w:tcPr>
          <w:p w14:paraId="3C2B53B7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20.06.2017.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presuda 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Općinskog radnog suda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53757AA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29.06.2017.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izjavljena žalba tužiteljice,</w:t>
            </w:r>
          </w:p>
          <w:p w14:paraId="172AF9D7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03.07.2018.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presuda – prihvaćena žalba – 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 xml:space="preserve">djelomično preinačena 1. st.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resuda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6BF61DA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20.08.2018.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izjavljena r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evizija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tužiteljice – </w:t>
            </w:r>
            <w:r w:rsidRPr="00F44F95">
              <w:rPr>
                <w:rFonts w:ascii="Times New Roman" w:hAnsi="Times New Roman" w:cs="Times New Roman"/>
                <w:sz w:val="18"/>
                <w:szCs w:val="18"/>
              </w:rPr>
              <w:t>Vrhovni sud Republike Hrvatske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719E39A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01.07.2019.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rješenje – prihvaćena žalba – 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 xml:space="preserve">ukinuto 1. st.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0818AF">
              <w:rPr>
                <w:rFonts w:ascii="Times New Roman" w:hAnsi="Times New Roman" w:cs="Times New Roman"/>
                <w:sz w:val="18"/>
                <w:szCs w:val="18"/>
              </w:rPr>
              <w:t>ješenje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173D6B02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0A82">
              <w:rPr>
                <w:rFonts w:ascii="Times New Roman" w:hAnsi="Times New Roman" w:cs="Times New Roman"/>
                <w:sz w:val="18"/>
                <w:szCs w:val="18"/>
              </w:rPr>
              <w:t>30.11.2022. – rješenje Vrhovnog suda Republike Hrvatske – ukinuta presuda Županijskog suda u Bjelovaru i predmet vraćen na ponovni postupak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A3ED9F5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B2398">
              <w:rPr>
                <w:rFonts w:ascii="Times New Roman" w:hAnsi="Times New Roman" w:cs="Times New Roman"/>
                <w:sz w:val="18"/>
                <w:szCs w:val="18"/>
              </w:rPr>
              <w:t>27.12.2023.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tužiteljica odustala od tužbe.</w:t>
            </w:r>
          </w:p>
        </w:tc>
      </w:tr>
      <w:tr w:rsidR="00C70439" w:rsidRPr="00FA174B" w14:paraId="34F907D1" w14:textId="77777777" w:rsidTr="00EF4C13">
        <w:tc>
          <w:tcPr>
            <w:tcW w:w="704" w:type="dxa"/>
          </w:tcPr>
          <w:p w14:paraId="50863C5B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2098" w:type="dxa"/>
          </w:tcPr>
          <w:p w14:paraId="48C6496C" w14:textId="77777777" w:rsidR="00C70439" w:rsidRPr="00795322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Klasa: 114-02/17-01/03</w:t>
            </w:r>
          </w:p>
          <w:p w14:paraId="79FB9051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Pr-1201/2017</w:t>
            </w:r>
          </w:p>
        </w:tc>
        <w:tc>
          <w:tcPr>
            <w:tcW w:w="2126" w:type="dxa"/>
          </w:tcPr>
          <w:p w14:paraId="42DC7CB2" w14:textId="77777777" w:rsidR="00C70439" w:rsidRPr="00795322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1FA88984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(radi diskriminacije)</w:t>
            </w:r>
          </w:p>
        </w:tc>
        <w:tc>
          <w:tcPr>
            <w:tcW w:w="2126" w:type="dxa"/>
          </w:tcPr>
          <w:p w14:paraId="1FB0400E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A0A">
              <w:rPr>
                <w:rFonts w:ascii="Times New Roman" w:hAnsi="Times New Roman" w:cs="Times New Roman"/>
                <w:sz w:val="18"/>
                <w:szCs w:val="18"/>
              </w:rPr>
              <w:t>6.242,67 €</w:t>
            </w:r>
          </w:p>
          <w:p w14:paraId="47962E47" w14:textId="77777777" w:rsidR="00C70439" w:rsidRPr="00795322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77A47C9" w14:textId="77777777" w:rsidR="00C70439" w:rsidRPr="00795322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322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5920DCBC" w14:textId="40B377D9" w:rsidR="00C70439" w:rsidRPr="00795322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XY-3</w:t>
            </w:r>
          </w:p>
        </w:tc>
        <w:tc>
          <w:tcPr>
            <w:tcW w:w="4395" w:type="dxa"/>
          </w:tcPr>
          <w:p w14:paraId="5CC0F5A8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23.06.2017. – tužba – </w:t>
            </w:r>
            <w:r w:rsidRPr="00622C3D">
              <w:rPr>
                <w:rFonts w:ascii="Times New Roman" w:hAnsi="Times New Roman" w:cs="Times New Roman"/>
                <w:sz w:val="18"/>
                <w:szCs w:val="18"/>
              </w:rPr>
              <w:t>Općinski radni sud u Zagrebu,</w:t>
            </w:r>
          </w:p>
          <w:p w14:paraId="719D144E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5A0A">
              <w:rPr>
                <w:rFonts w:ascii="Times New Roman" w:hAnsi="Times New Roman" w:cs="Times New Roman"/>
                <w:sz w:val="18"/>
                <w:szCs w:val="18"/>
              </w:rPr>
              <w:t>18.01.2024. – ročište za glavnu raspravu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220F237" w14:textId="77777777" w:rsidR="00C70439" w:rsidRPr="00F32FF7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2024. – </w:t>
            </w:r>
            <w:r w:rsidRPr="00622C3D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70439" w:rsidRPr="00FA174B" w14:paraId="1F056A74" w14:textId="77777777" w:rsidTr="00EF4C13">
        <w:tc>
          <w:tcPr>
            <w:tcW w:w="704" w:type="dxa"/>
          </w:tcPr>
          <w:p w14:paraId="50AD9C9D" w14:textId="77777777" w:rsidR="00C70439" w:rsidRPr="00B12C66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2098" w:type="dxa"/>
          </w:tcPr>
          <w:p w14:paraId="2F5E1C03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Klasa: 114-02/1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-01/0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486564EC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Pr-1141/2016</w:t>
            </w:r>
          </w:p>
          <w:p w14:paraId="74DD96A9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5F2D">
              <w:rPr>
                <w:rFonts w:ascii="Times New Roman" w:hAnsi="Times New Roman" w:cs="Times New Roman"/>
                <w:sz w:val="18"/>
                <w:szCs w:val="18"/>
              </w:rPr>
              <w:t>Pr-3065/2019</w:t>
            </w:r>
          </w:p>
        </w:tc>
        <w:tc>
          <w:tcPr>
            <w:tcW w:w="2126" w:type="dxa"/>
          </w:tcPr>
          <w:p w14:paraId="73E9C4EE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6A34E242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(r</w:t>
            </w:r>
            <w:r w:rsidRPr="00BF546B">
              <w:rPr>
                <w:rFonts w:ascii="Times New Roman" w:hAnsi="Times New Roman" w:cs="Times New Roman"/>
                <w:sz w:val="18"/>
                <w:szCs w:val="18"/>
              </w:rPr>
              <w:t>adi diskriminacije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09D8EB4D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0C0">
              <w:rPr>
                <w:rFonts w:ascii="Times New Roman" w:hAnsi="Times New Roman" w:cs="Times New Roman"/>
                <w:sz w:val="18"/>
                <w:szCs w:val="18"/>
              </w:rPr>
              <w:t>31.959,65 €</w:t>
            </w:r>
          </w:p>
          <w:p w14:paraId="61C79CF9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DDD88B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9C8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76C92F66" w14:textId="4A481971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XY-4</w:t>
            </w:r>
          </w:p>
        </w:tc>
        <w:tc>
          <w:tcPr>
            <w:tcW w:w="4395" w:type="dxa"/>
          </w:tcPr>
          <w:p w14:paraId="1F2C5345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13.05.2016. – tužba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Pr="008E3718">
              <w:rPr>
                <w:rFonts w:ascii="Times New Roman" w:hAnsi="Times New Roman" w:cs="Times New Roman"/>
                <w:sz w:val="18"/>
                <w:szCs w:val="18"/>
              </w:rPr>
              <w:t xml:space="preserve"> Općinski radni sud u Zagrebu,</w:t>
            </w:r>
          </w:p>
          <w:p w14:paraId="0283313F" w14:textId="77777777" w:rsidR="00C70439" w:rsidRPr="00D75BF3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6B7A">
              <w:rPr>
                <w:rFonts w:ascii="Times New Roman" w:hAnsi="Times New Roman" w:cs="Times New Roman"/>
                <w:sz w:val="18"/>
                <w:szCs w:val="18"/>
              </w:rPr>
              <w:t>17.03.2023.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C16B7A">
              <w:rPr>
                <w:rFonts w:ascii="Times New Roman" w:hAnsi="Times New Roman" w:cs="Times New Roman"/>
                <w:sz w:val="18"/>
                <w:szCs w:val="18"/>
              </w:rPr>
              <w:t>zakazana rasprava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E04F3AF" w14:textId="77777777" w:rsidR="00C70439" w:rsidRPr="00B12C66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– </w:t>
            </w:r>
            <w:r w:rsidRPr="00D75BF3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C70439" w:rsidRPr="00FA174B" w14:paraId="73358732" w14:textId="77777777" w:rsidTr="00EF4C13">
        <w:tc>
          <w:tcPr>
            <w:tcW w:w="704" w:type="dxa"/>
          </w:tcPr>
          <w:p w14:paraId="2DD1A182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098" w:type="dxa"/>
          </w:tcPr>
          <w:p w14:paraId="5E2DC8FF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69B7">
              <w:rPr>
                <w:rFonts w:ascii="Times New Roman" w:hAnsi="Times New Roman" w:cs="Times New Roman"/>
                <w:sz w:val="18"/>
                <w:szCs w:val="18"/>
              </w:rPr>
              <w:t>Klasa: 114-02/1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7-01/04</w:t>
            </w:r>
          </w:p>
          <w:p w14:paraId="1D84D780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46B">
              <w:rPr>
                <w:rFonts w:ascii="Times New Roman" w:hAnsi="Times New Roman" w:cs="Times New Roman"/>
                <w:sz w:val="18"/>
                <w:szCs w:val="18"/>
              </w:rPr>
              <w:t>Pr-1551/2017</w:t>
            </w:r>
          </w:p>
        </w:tc>
        <w:tc>
          <w:tcPr>
            <w:tcW w:w="2126" w:type="dxa"/>
          </w:tcPr>
          <w:p w14:paraId="0C4BFC74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BC7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5A20B565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BC7">
              <w:rPr>
                <w:rFonts w:ascii="Times New Roman" w:hAnsi="Times New Roman" w:cs="Times New Roman"/>
                <w:sz w:val="18"/>
                <w:szCs w:val="18"/>
              </w:rPr>
              <w:t>(radi nedopuštenosti otkaza)</w:t>
            </w:r>
          </w:p>
        </w:tc>
        <w:tc>
          <w:tcPr>
            <w:tcW w:w="2126" w:type="dxa"/>
          </w:tcPr>
          <w:p w14:paraId="33DBD9EE" w14:textId="77777777" w:rsidR="00C70439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OLE_LINK1"/>
            <w:r w:rsidRPr="00D4185A">
              <w:rPr>
                <w:rFonts w:ascii="Times New Roman" w:hAnsi="Times New Roman" w:cs="Times New Roman"/>
                <w:sz w:val="18"/>
                <w:szCs w:val="18"/>
              </w:rPr>
              <w:t>57.145,13 €</w:t>
            </w:r>
          </w:p>
          <w:bookmarkEnd w:id="3"/>
          <w:p w14:paraId="14444B11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B008938" w14:textId="77777777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9C8"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</w:tcPr>
          <w:p w14:paraId="7E9CEC1A" w14:textId="15DDD8B3" w:rsidR="00C70439" w:rsidRPr="00F32FF7" w:rsidRDefault="00C70439" w:rsidP="00C704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XY-5</w:t>
            </w:r>
          </w:p>
        </w:tc>
        <w:tc>
          <w:tcPr>
            <w:tcW w:w="4395" w:type="dxa"/>
          </w:tcPr>
          <w:p w14:paraId="651A9B94" w14:textId="77777777" w:rsidR="00C70439" w:rsidRPr="00610E5E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11.08.2017. – tužba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AF2F6C">
              <w:rPr>
                <w:rFonts w:ascii="Times New Roman" w:hAnsi="Times New Roman" w:cs="Times New Roman"/>
                <w:sz w:val="18"/>
                <w:szCs w:val="18"/>
              </w:rPr>
              <w:t>Općinski radni sud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8CF599A" w14:textId="77777777" w:rsidR="00C70439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27.09.2018. – </w:t>
            </w: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rješenje Općinskog radnog sud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 u Zagrebu – prekid postupka </w:t>
            </w:r>
            <w:r w:rsidRPr="00610E5E">
              <w:rPr>
                <w:rFonts w:ascii="Times New Roman" w:hAnsi="Times New Roman" w:cs="Times New Roman"/>
                <w:sz w:val="18"/>
                <w:szCs w:val="18"/>
              </w:rPr>
              <w:t>do pravomoćnosti postupka koji se vodi po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 poslovnim brojem Pr-1201/2017,</w:t>
            </w:r>
          </w:p>
          <w:p w14:paraId="55AD44CE" w14:textId="77777777" w:rsidR="00C70439" w:rsidRPr="00B12C66" w:rsidRDefault="00C70439" w:rsidP="00C704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2025. – </w:t>
            </w:r>
            <w:r w:rsidRPr="00B31FBE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</w:tbl>
    <w:p w14:paraId="67908CBC" w14:textId="77777777" w:rsidR="00C17E32" w:rsidRDefault="00C17E32" w:rsidP="0069302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704"/>
        <w:gridCol w:w="2098"/>
        <w:gridCol w:w="2126"/>
        <w:gridCol w:w="2126"/>
        <w:gridCol w:w="1559"/>
        <w:gridCol w:w="1701"/>
        <w:gridCol w:w="4395"/>
      </w:tblGrid>
      <w:tr w:rsidR="009B5778" w:rsidRPr="00FA174B" w14:paraId="2F2681BE" w14:textId="77777777" w:rsidTr="009B5778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F740700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Red.</w:t>
            </w:r>
          </w:p>
          <w:p w14:paraId="113D6AC3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7C35738F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Sudska oznaka predmeta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99F220C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Vrsta tužbenog zahtjeva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E9EBD1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Procjena financijskog učinka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1089961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74B">
              <w:rPr>
                <w:rFonts w:ascii="Times New Roman" w:hAnsi="Times New Roman" w:cs="Times New Roman"/>
                <w:b/>
                <w:sz w:val="24"/>
                <w:szCs w:val="24"/>
              </w:rPr>
              <w:t>Tuženik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1F0D9A8" w14:textId="77777777" w:rsidR="009B5778" w:rsidRPr="00D117B8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B8">
              <w:rPr>
                <w:rFonts w:ascii="Times New Roman" w:hAnsi="Times New Roman" w:cs="Times New Roman"/>
                <w:b/>
                <w:sz w:val="24"/>
                <w:szCs w:val="24"/>
              </w:rPr>
              <w:t>Tužitelj/ica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6FDADD71" w14:textId="77777777" w:rsidR="009B5778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Tijek postupka/</w:t>
            </w:r>
          </w:p>
          <w:p w14:paraId="3A6E28F8" w14:textId="77777777" w:rsidR="009B5778" w:rsidRPr="00FA174B" w:rsidRDefault="009B5778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Procijenjeno vrijeme priljeva i odljeva sredstava</w:t>
            </w:r>
          </w:p>
        </w:tc>
      </w:tr>
      <w:tr w:rsidR="00893390" w:rsidRPr="00FA174B" w14:paraId="04070475" w14:textId="77777777" w:rsidTr="00EF4C13">
        <w:tc>
          <w:tcPr>
            <w:tcW w:w="704" w:type="dxa"/>
          </w:tcPr>
          <w:p w14:paraId="734C3315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098" w:type="dxa"/>
            <w:shd w:val="clear" w:color="auto" w:fill="FFFFFF" w:themeFill="background1"/>
          </w:tcPr>
          <w:p w14:paraId="4D509D65" w14:textId="77777777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Klasa: 114-02/18-01/04</w:t>
            </w:r>
          </w:p>
          <w:p w14:paraId="28B313C5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0CCB">
              <w:rPr>
                <w:rFonts w:ascii="Times New Roman" w:hAnsi="Times New Roman" w:cs="Times New Roman"/>
                <w:sz w:val="18"/>
                <w:szCs w:val="18"/>
              </w:rPr>
              <w:t>Pr-4809/2018</w:t>
            </w:r>
          </w:p>
          <w:p w14:paraId="790A2B81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6A0D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7D6A0D">
              <w:rPr>
                <w:rFonts w:ascii="Times New Roman" w:hAnsi="Times New Roman" w:cs="Times New Roman"/>
                <w:sz w:val="18"/>
                <w:szCs w:val="18"/>
              </w:rPr>
              <w:t xml:space="preserve"> R-1123/2019</w:t>
            </w:r>
          </w:p>
          <w:p w14:paraId="1633E3E2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3B8">
              <w:rPr>
                <w:rFonts w:ascii="Times New Roman" w:hAnsi="Times New Roman" w:cs="Times New Roman"/>
                <w:sz w:val="18"/>
                <w:szCs w:val="18"/>
              </w:rPr>
              <w:t>Pr-6942/2020</w:t>
            </w:r>
          </w:p>
          <w:p w14:paraId="5FBA1DDB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E4E6E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1E4E6E">
              <w:rPr>
                <w:rFonts w:ascii="Times New Roman" w:hAnsi="Times New Roman" w:cs="Times New Roman"/>
                <w:sz w:val="18"/>
                <w:szCs w:val="18"/>
              </w:rPr>
              <w:t xml:space="preserve"> R-1810/2021</w:t>
            </w:r>
          </w:p>
          <w:p w14:paraId="021842B7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2A6">
              <w:rPr>
                <w:rFonts w:ascii="Times New Roman" w:hAnsi="Times New Roman" w:cs="Times New Roman"/>
                <w:sz w:val="18"/>
                <w:szCs w:val="18"/>
              </w:rPr>
              <w:t>Rev-332/2022</w:t>
            </w:r>
          </w:p>
        </w:tc>
        <w:tc>
          <w:tcPr>
            <w:tcW w:w="2126" w:type="dxa"/>
            <w:shd w:val="clear" w:color="auto" w:fill="FFFFFF" w:themeFill="background1"/>
          </w:tcPr>
          <w:p w14:paraId="77C40606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46FF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36280014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46FF">
              <w:rPr>
                <w:rFonts w:ascii="Times New Roman" w:hAnsi="Times New Roman" w:cs="Times New Roman"/>
                <w:sz w:val="18"/>
                <w:szCs w:val="18"/>
              </w:rPr>
              <w:t>(utvrđenje radnog odnosa)</w:t>
            </w:r>
          </w:p>
        </w:tc>
        <w:tc>
          <w:tcPr>
            <w:tcW w:w="2126" w:type="dxa"/>
            <w:shd w:val="clear" w:color="auto" w:fill="FFFFFF" w:themeFill="background1"/>
          </w:tcPr>
          <w:p w14:paraId="3797DF66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5862279E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4896B0E3" w14:textId="2A2E1CC0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XY-6</w:t>
            </w:r>
          </w:p>
        </w:tc>
        <w:tc>
          <w:tcPr>
            <w:tcW w:w="4395" w:type="dxa"/>
            <w:shd w:val="clear" w:color="auto" w:fill="FFFFFF" w:themeFill="background1"/>
          </w:tcPr>
          <w:p w14:paraId="580CE229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16.05.2019. – presuda </w:t>
            </w:r>
            <w:r w:rsidRPr="00F401CC">
              <w:rPr>
                <w:rFonts w:ascii="Times New Roman" w:hAnsi="Times New Roman" w:cs="Times New Roman"/>
                <w:sz w:val="18"/>
                <w:szCs w:val="18"/>
              </w:rPr>
              <w:t>Općinskog radnog suda u Zagrebu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14D15BE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01CC">
              <w:rPr>
                <w:rFonts w:ascii="Times New Roman" w:hAnsi="Times New Roman" w:cs="Times New Roman"/>
                <w:sz w:val="18"/>
                <w:szCs w:val="18"/>
              </w:rPr>
              <w:t>27.05.2019.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izjavljena žalba tužitelja,</w:t>
            </w:r>
          </w:p>
          <w:p w14:paraId="0547BB25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19.05.2020. – r</w:t>
            </w:r>
            <w:r w:rsidRPr="00C23C04">
              <w:rPr>
                <w:rFonts w:ascii="Times New Roman" w:hAnsi="Times New Roman" w:cs="Times New Roman"/>
                <w:sz w:val="18"/>
                <w:szCs w:val="18"/>
              </w:rPr>
              <w:t xml:space="preserve">ješenje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Županijskog suda u Zagrebu </w:t>
            </w:r>
            <w:r w:rsidRPr="00C23C04">
              <w:rPr>
                <w:rFonts w:ascii="Times New Roman" w:hAnsi="Times New Roman" w:cs="Times New Roman"/>
                <w:sz w:val="18"/>
                <w:szCs w:val="18"/>
              </w:rPr>
              <w:t>– ukinuta 1.st. presuda i pr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edmet vraćen na ponovno suđenje,</w:t>
            </w:r>
          </w:p>
          <w:p w14:paraId="2BE338DC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  <w:r w:rsidRPr="001E4E6E">
              <w:rPr>
                <w:rFonts w:ascii="Times New Roman" w:hAnsi="Times New Roman" w:cs="Times New Roman"/>
                <w:sz w:val="18"/>
                <w:szCs w:val="18"/>
              </w:rPr>
              <w:t xml:space="preserve">.2021. – Županijski sud u Zagrebu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presuda – odbijena žalba HAKOM-a,</w:t>
            </w:r>
          </w:p>
          <w:p w14:paraId="47091AA8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28.03.2022. – p</w:t>
            </w:r>
            <w:r w:rsidRPr="00DA318F">
              <w:rPr>
                <w:rFonts w:ascii="Times New Roman" w:hAnsi="Times New Roman" w:cs="Times New Roman"/>
                <w:sz w:val="18"/>
                <w:szCs w:val="18"/>
              </w:rPr>
              <w:t xml:space="preserve">rijedlog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HAKOM-a </w:t>
            </w:r>
            <w:r w:rsidRPr="00DA318F">
              <w:rPr>
                <w:rFonts w:ascii="Times New Roman" w:hAnsi="Times New Roman" w:cs="Times New Roman"/>
                <w:sz w:val="18"/>
                <w:szCs w:val="18"/>
              </w:rPr>
              <w:t>za dopuštenje revizije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Vrhovni sud Republike Hrvatske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43508B91" w14:textId="77777777" w:rsidR="00893390" w:rsidRPr="00AB63AE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2025. – </w:t>
            </w:r>
            <w:r w:rsidRPr="008D5467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893390" w:rsidRPr="00FA174B" w14:paraId="016B2060" w14:textId="77777777" w:rsidTr="00EF4C13">
        <w:tc>
          <w:tcPr>
            <w:tcW w:w="704" w:type="dxa"/>
          </w:tcPr>
          <w:p w14:paraId="1C42BA9F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098" w:type="dxa"/>
            <w:shd w:val="clear" w:color="auto" w:fill="FFFFFF" w:themeFill="background1"/>
          </w:tcPr>
          <w:p w14:paraId="46FE2F7E" w14:textId="77777777" w:rsidR="00893390" w:rsidRPr="0039566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Klasa: 114-02/19</w:t>
            </w:r>
            <w:r w:rsidRPr="00395660">
              <w:rPr>
                <w:rFonts w:ascii="Times New Roman" w:hAnsi="Times New Roman" w:cs="Times New Roman"/>
                <w:sz w:val="18"/>
                <w:szCs w:val="18"/>
              </w:rPr>
              <w:t>-01/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  <w:p w14:paraId="2070C46D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Pr-1813</w:t>
            </w:r>
            <w:r w:rsidRPr="00395660">
              <w:rPr>
                <w:rFonts w:ascii="Times New Roman" w:hAnsi="Times New Roman" w:cs="Times New Roman"/>
                <w:sz w:val="18"/>
                <w:szCs w:val="18"/>
              </w:rPr>
              <w:t>/201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14:paraId="212C404C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5763F9">
              <w:rPr>
                <w:rFonts w:ascii="Times New Roman" w:hAnsi="Times New Roman" w:cs="Times New Roman"/>
                <w:sz w:val="18"/>
                <w:szCs w:val="18"/>
              </w:rPr>
              <w:t xml:space="preserve"> R-1364/2021</w:t>
            </w:r>
          </w:p>
          <w:p w14:paraId="39AB6E04" w14:textId="77777777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77BF">
              <w:rPr>
                <w:rFonts w:ascii="Times New Roman" w:hAnsi="Times New Roman" w:cs="Times New Roman"/>
                <w:sz w:val="18"/>
                <w:szCs w:val="18"/>
              </w:rPr>
              <w:t>Pr-1813/2022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promijenjen upisnik</w:t>
            </w:r>
          </w:p>
        </w:tc>
        <w:tc>
          <w:tcPr>
            <w:tcW w:w="2126" w:type="dxa"/>
            <w:shd w:val="clear" w:color="auto" w:fill="FFFFFF" w:themeFill="background1"/>
          </w:tcPr>
          <w:p w14:paraId="00A85118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 xml:space="preserve">Statusno </w:t>
            </w:r>
          </w:p>
          <w:p w14:paraId="543BBDB0" w14:textId="77777777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>(utvrđenje radnog odnosa)</w:t>
            </w:r>
          </w:p>
        </w:tc>
        <w:tc>
          <w:tcPr>
            <w:tcW w:w="2126" w:type="dxa"/>
            <w:shd w:val="clear" w:color="auto" w:fill="FFFFFF" w:themeFill="background1"/>
          </w:tcPr>
          <w:p w14:paraId="12E8FD15" w14:textId="77777777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0EC2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0F41BC0A" w14:textId="77777777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67D781F4" w14:textId="2FD6BE68" w:rsidR="00893390" w:rsidRPr="00A20CCB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XY-7</w:t>
            </w:r>
          </w:p>
        </w:tc>
        <w:tc>
          <w:tcPr>
            <w:tcW w:w="4395" w:type="dxa"/>
            <w:shd w:val="clear" w:color="auto" w:fill="FFFFFF" w:themeFill="background1"/>
          </w:tcPr>
          <w:p w14:paraId="51A161EE" w14:textId="77777777" w:rsidR="00893390" w:rsidRDefault="00893390" w:rsidP="00893390">
            <w:pPr>
              <w:jc w:val="both"/>
            </w:pPr>
            <w:r w:rsidRPr="00AB63AE">
              <w:rPr>
                <w:rFonts w:ascii="Times New Roman" w:hAnsi="Times New Roman" w:cs="Times New Roman"/>
                <w:sz w:val="18"/>
                <w:szCs w:val="18"/>
              </w:rPr>
              <w:t>20.05.2019.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FE61B8">
              <w:rPr>
                <w:rFonts w:ascii="Times New Roman" w:hAnsi="Times New Roman" w:cs="Times New Roman"/>
                <w:sz w:val="18"/>
                <w:szCs w:val="18"/>
              </w:rPr>
              <w:t>prvostupanjski postupak u tijeku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Općinski radni sud u Zagrebu,</w:t>
            </w:r>
          </w:p>
          <w:p w14:paraId="3736BDB4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24.11.2021. – Županijski sud u Splitu – rješenje –  odbijena žalba kao neosnovana – potvrđeno rješenje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 prekidu postupka </w:t>
            </w:r>
            <w:r w:rsidRPr="005763F9">
              <w:rPr>
                <w:rFonts w:ascii="Times New Roman" w:hAnsi="Times New Roman" w:cs="Times New Roman"/>
                <w:sz w:val="18"/>
                <w:szCs w:val="18"/>
              </w:rPr>
              <w:t>Općinskog radnog suda u Zagrebu od 20.08.2021.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A187EDA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23.01.2024. – zakazana rasprava,</w:t>
            </w:r>
          </w:p>
          <w:p w14:paraId="28C75095" w14:textId="77777777" w:rsidR="00893390" w:rsidRPr="00A20CCB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2025. – </w:t>
            </w:r>
            <w:r w:rsidRPr="00AB63AE">
              <w:rPr>
                <w:rFonts w:ascii="Times New Roman" w:hAnsi="Times New Roman" w:cs="Times New Roman"/>
                <w:sz w:val="18"/>
                <w:szCs w:val="18"/>
              </w:rPr>
              <w:t>procijenjeno vrijeme priljeva i odljeva sredstava.</w:t>
            </w:r>
          </w:p>
        </w:tc>
      </w:tr>
      <w:tr w:rsidR="00893390" w:rsidRPr="00FA174B" w14:paraId="7611F787" w14:textId="77777777" w:rsidTr="00EF4C13">
        <w:tc>
          <w:tcPr>
            <w:tcW w:w="704" w:type="dxa"/>
          </w:tcPr>
          <w:p w14:paraId="05C5B7DA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8. </w:t>
            </w:r>
          </w:p>
        </w:tc>
        <w:tc>
          <w:tcPr>
            <w:tcW w:w="2098" w:type="dxa"/>
            <w:shd w:val="clear" w:color="auto" w:fill="FFFFFF" w:themeFill="background1"/>
          </w:tcPr>
          <w:p w14:paraId="0D2AE9C9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Klasa: 114-02/18-01/04</w:t>
            </w:r>
          </w:p>
          <w:p w14:paraId="42577CD9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F83">
              <w:rPr>
                <w:rFonts w:ascii="Times New Roman" w:hAnsi="Times New Roman" w:cs="Times New Roman"/>
                <w:sz w:val="18"/>
                <w:szCs w:val="18"/>
              </w:rPr>
              <w:t>Pr-1562/2022</w:t>
            </w:r>
          </w:p>
          <w:p w14:paraId="315D6D93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8417D29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Radno</w:t>
            </w:r>
          </w:p>
          <w:p w14:paraId="336B8927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F83">
              <w:rPr>
                <w:rFonts w:ascii="Times New Roman" w:hAnsi="Times New Roman" w:cs="Times New Roman"/>
                <w:sz w:val="18"/>
                <w:szCs w:val="18"/>
              </w:rPr>
              <w:t>(otkaz)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96F4A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F83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30AF46B8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4F38DCB5" w14:textId="04987732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XY-8</w:t>
            </w:r>
          </w:p>
        </w:tc>
        <w:tc>
          <w:tcPr>
            <w:tcW w:w="4395" w:type="dxa"/>
            <w:shd w:val="clear" w:color="auto" w:fill="FFFFFF" w:themeFill="background1"/>
          </w:tcPr>
          <w:p w14:paraId="5377D9C1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14.07.2022. – tužba –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Općinski radni sud u Zagrebu,</w:t>
            </w:r>
          </w:p>
          <w:p w14:paraId="37E99E53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4B3F">
              <w:rPr>
                <w:rFonts w:ascii="Times New Roman" w:hAnsi="Times New Roman" w:cs="Times New Roman"/>
                <w:sz w:val="18"/>
                <w:szCs w:val="18"/>
              </w:rPr>
              <w:t>16.04.2024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zakazana rasprava,</w:t>
            </w:r>
          </w:p>
          <w:p w14:paraId="186BAE7F" w14:textId="77777777" w:rsidR="00893390" w:rsidRPr="00AB63AE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893390" w:rsidRPr="00FA174B" w14:paraId="16B6EF45" w14:textId="77777777" w:rsidTr="00EF4C13">
        <w:tc>
          <w:tcPr>
            <w:tcW w:w="704" w:type="dxa"/>
          </w:tcPr>
          <w:p w14:paraId="2A51FB7E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 </w:t>
            </w:r>
          </w:p>
        </w:tc>
        <w:tc>
          <w:tcPr>
            <w:tcW w:w="2098" w:type="dxa"/>
            <w:shd w:val="clear" w:color="auto" w:fill="FFFFFF" w:themeFill="background1"/>
          </w:tcPr>
          <w:p w14:paraId="2629D795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Klasa: </w:t>
            </w:r>
            <w:r w:rsidRPr="00267E0B">
              <w:rPr>
                <w:rFonts w:ascii="Times New Roman" w:hAnsi="Times New Roman" w:cs="Times New Roman"/>
                <w:sz w:val="18"/>
                <w:szCs w:val="18"/>
              </w:rPr>
              <w:t>740-01/22-01/39</w:t>
            </w:r>
          </w:p>
          <w:p w14:paraId="2E403B8F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Pr-2027/2022</w:t>
            </w:r>
          </w:p>
        </w:tc>
        <w:tc>
          <w:tcPr>
            <w:tcW w:w="2126" w:type="dxa"/>
            <w:shd w:val="clear" w:color="auto" w:fill="FFFFFF" w:themeFill="background1"/>
          </w:tcPr>
          <w:p w14:paraId="71399AEA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Radno</w:t>
            </w: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9F8E52A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(isplata)</w:t>
            </w:r>
          </w:p>
        </w:tc>
        <w:tc>
          <w:tcPr>
            <w:tcW w:w="2126" w:type="dxa"/>
            <w:shd w:val="clear" w:color="auto" w:fill="FFFFFF" w:themeFill="background1"/>
          </w:tcPr>
          <w:p w14:paraId="6C7C544C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97A">
              <w:rPr>
                <w:rFonts w:ascii="Times New Roman" w:hAnsi="Times New Roman" w:cs="Times New Roman"/>
                <w:sz w:val="18"/>
                <w:szCs w:val="18"/>
              </w:rPr>
              <w:t>37.062,45 €</w:t>
            </w:r>
          </w:p>
          <w:p w14:paraId="78BAD1DB" w14:textId="77777777" w:rsidR="00893390" w:rsidRPr="00980EC2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211AE47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6B57AD09" w14:textId="625DA343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XY-9</w:t>
            </w:r>
          </w:p>
        </w:tc>
        <w:tc>
          <w:tcPr>
            <w:tcW w:w="4395" w:type="dxa"/>
            <w:shd w:val="clear" w:color="auto" w:fill="FFFFFF" w:themeFill="background1"/>
          </w:tcPr>
          <w:p w14:paraId="1D962AE8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F3104">
              <w:rPr>
                <w:rFonts w:ascii="Times New Roman" w:hAnsi="Times New Roman" w:cs="Times New Roman"/>
                <w:sz w:val="18"/>
                <w:szCs w:val="18"/>
              </w:rPr>
              <w:t>17.10.2022.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tužba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– Općinski radni sud u Zagrebu,</w:t>
            </w:r>
          </w:p>
          <w:p w14:paraId="24F8CAD8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4B3F">
              <w:rPr>
                <w:rFonts w:ascii="Times New Roman" w:hAnsi="Times New Roman" w:cs="Times New Roman"/>
                <w:sz w:val="18"/>
                <w:szCs w:val="18"/>
              </w:rPr>
              <w:t>04.12.2023. – zakazana rasprava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78A7BA9" w14:textId="77777777" w:rsidR="00893390" w:rsidRPr="00AB63AE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893390" w:rsidRPr="00FA174B" w14:paraId="609A7961" w14:textId="77777777" w:rsidTr="00EF4C13">
        <w:tc>
          <w:tcPr>
            <w:tcW w:w="704" w:type="dxa"/>
          </w:tcPr>
          <w:p w14:paraId="0305DAB3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098" w:type="dxa"/>
            <w:shd w:val="clear" w:color="auto" w:fill="FFFFFF" w:themeFill="background1"/>
          </w:tcPr>
          <w:p w14:paraId="12A3B416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0C2">
              <w:rPr>
                <w:rFonts w:ascii="Times New Roman" w:hAnsi="Times New Roman" w:cs="Times New Roman"/>
                <w:sz w:val="18"/>
                <w:szCs w:val="18"/>
              </w:rPr>
              <w:t>Klasa: 114-02/18-01/04</w:t>
            </w:r>
          </w:p>
          <w:p w14:paraId="2D40662B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4C4">
              <w:rPr>
                <w:rFonts w:ascii="Times New Roman" w:hAnsi="Times New Roman" w:cs="Times New Roman"/>
                <w:sz w:val="18"/>
                <w:szCs w:val="18"/>
              </w:rPr>
              <w:t>Ovr-931/2022</w:t>
            </w:r>
          </w:p>
          <w:p w14:paraId="1A9C569E" w14:textId="77777777" w:rsidR="00893390" w:rsidRPr="005F3104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375B">
              <w:rPr>
                <w:rFonts w:ascii="Times New Roman" w:hAnsi="Times New Roman" w:cs="Times New Roman"/>
                <w:sz w:val="18"/>
                <w:szCs w:val="18"/>
              </w:rPr>
              <w:t>Gž</w:t>
            </w:r>
            <w:proofErr w:type="spellEnd"/>
            <w:r w:rsidRPr="00FB375B">
              <w:rPr>
                <w:rFonts w:ascii="Times New Roman" w:hAnsi="Times New Roman" w:cs="Times New Roman"/>
                <w:sz w:val="18"/>
                <w:szCs w:val="18"/>
              </w:rPr>
              <w:t xml:space="preserve"> Ovr-1330/2022</w:t>
            </w:r>
          </w:p>
        </w:tc>
        <w:tc>
          <w:tcPr>
            <w:tcW w:w="2126" w:type="dxa"/>
            <w:shd w:val="clear" w:color="auto" w:fill="FFFFFF" w:themeFill="background1"/>
          </w:tcPr>
          <w:p w14:paraId="7AB39A73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4C4">
              <w:rPr>
                <w:rFonts w:ascii="Times New Roman" w:hAnsi="Times New Roman" w:cs="Times New Roman"/>
                <w:sz w:val="18"/>
                <w:szCs w:val="18"/>
              </w:rPr>
              <w:t>Ovrha radi vraćanja na rad odnosno u službu</w:t>
            </w:r>
          </w:p>
        </w:tc>
        <w:tc>
          <w:tcPr>
            <w:tcW w:w="2126" w:type="dxa"/>
            <w:shd w:val="clear" w:color="auto" w:fill="FFFFFF" w:themeFill="background1"/>
          </w:tcPr>
          <w:p w14:paraId="573930AD" w14:textId="77777777" w:rsidR="00893390" w:rsidRPr="00D85FF9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4C4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480D4346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3FDAB9E2" w14:textId="537A157A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XY-10</w:t>
            </w:r>
          </w:p>
        </w:tc>
        <w:tc>
          <w:tcPr>
            <w:tcW w:w="4395" w:type="dxa"/>
            <w:shd w:val="clear" w:color="auto" w:fill="FFFFFF" w:themeFill="background1"/>
          </w:tcPr>
          <w:p w14:paraId="4519EAB1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44C4">
              <w:rPr>
                <w:rFonts w:ascii="Times New Roman" w:hAnsi="Times New Roman" w:cs="Times New Roman"/>
                <w:sz w:val="18"/>
                <w:szCs w:val="18"/>
              </w:rPr>
              <w:t xml:space="preserve">24.03.2022.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prijedlog za ovrhu –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 xml:space="preserve">Općinski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građanski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 xml:space="preserve"> sud u Zagrebu,</w:t>
            </w:r>
          </w:p>
          <w:p w14:paraId="0E4D6F1B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375B">
              <w:rPr>
                <w:rFonts w:ascii="Times New Roman" w:hAnsi="Times New Roman" w:cs="Times New Roman"/>
                <w:sz w:val="18"/>
                <w:szCs w:val="18"/>
              </w:rPr>
              <w:t>09.09.2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022. – Županijski sud u Zagrebu rješava o </w:t>
            </w:r>
            <w:r w:rsidRPr="005F31F3">
              <w:rPr>
                <w:rFonts w:ascii="Times New Roman" w:hAnsi="Times New Roman" w:cs="Times New Roman"/>
                <w:sz w:val="18"/>
                <w:szCs w:val="18"/>
              </w:rPr>
              <w:t>prijedlog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 HAKOM-a</w:t>
            </w:r>
            <w:r w:rsidRPr="005F31F3">
              <w:rPr>
                <w:rFonts w:ascii="Times New Roman" w:hAnsi="Times New Roman" w:cs="Times New Roman"/>
                <w:sz w:val="18"/>
                <w:szCs w:val="18"/>
              </w:rPr>
              <w:t xml:space="preserve"> za obustavu postupka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4BAC1A60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76A2">
              <w:rPr>
                <w:rFonts w:ascii="Times New Roman" w:hAnsi="Times New Roman" w:cs="Times New Roman"/>
                <w:sz w:val="18"/>
                <w:szCs w:val="18"/>
              </w:rPr>
              <w:t>02.10.2023. – rješenje Županijskog suda u Zagrebu –  odbijena žalba kao neosnovana - potvrđeno rješenje 1.st.</w:t>
            </w:r>
          </w:p>
          <w:p w14:paraId="247CBE3A" w14:textId="77777777" w:rsidR="00893390" w:rsidRPr="005F3104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893390" w:rsidRPr="00FA174B" w14:paraId="387D3543" w14:textId="77777777" w:rsidTr="00EF4C13">
        <w:tc>
          <w:tcPr>
            <w:tcW w:w="704" w:type="dxa"/>
          </w:tcPr>
          <w:p w14:paraId="212F74ED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098" w:type="dxa"/>
            <w:shd w:val="clear" w:color="auto" w:fill="FFFFFF" w:themeFill="background1"/>
          </w:tcPr>
          <w:p w14:paraId="34A57726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Klasa: </w:t>
            </w:r>
            <w:r w:rsidRPr="00503CEB">
              <w:rPr>
                <w:rFonts w:ascii="Times New Roman" w:hAnsi="Times New Roman" w:cs="Times New Roman"/>
                <w:sz w:val="18"/>
                <w:szCs w:val="18"/>
              </w:rPr>
              <w:t>114-02/22-01/01</w:t>
            </w:r>
          </w:p>
          <w:p w14:paraId="4AD8B87B" w14:textId="77777777" w:rsidR="00893390" w:rsidRPr="005F3104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Pr-2290/2022</w:t>
            </w:r>
          </w:p>
        </w:tc>
        <w:tc>
          <w:tcPr>
            <w:tcW w:w="2126" w:type="dxa"/>
            <w:shd w:val="clear" w:color="auto" w:fill="FFFFFF" w:themeFill="background1"/>
          </w:tcPr>
          <w:p w14:paraId="772A320E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Radno</w:t>
            </w:r>
          </w:p>
          <w:p w14:paraId="28CF2817" w14:textId="77777777" w:rsidR="00893390" w:rsidRPr="005F3104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(otkaz)</w:t>
            </w:r>
          </w:p>
        </w:tc>
        <w:tc>
          <w:tcPr>
            <w:tcW w:w="2126" w:type="dxa"/>
            <w:shd w:val="clear" w:color="auto" w:fill="FFFFFF" w:themeFill="background1"/>
          </w:tcPr>
          <w:p w14:paraId="2E41CE80" w14:textId="77777777" w:rsidR="00893390" w:rsidRPr="00D85FF9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Nije određena</w:t>
            </w:r>
          </w:p>
        </w:tc>
        <w:tc>
          <w:tcPr>
            <w:tcW w:w="1559" w:type="dxa"/>
            <w:shd w:val="clear" w:color="auto" w:fill="FFFFFF" w:themeFill="background1"/>
          </w:tcPr>
          <w:p w14:paraId="2D9BDDAB" w14:textId="77777777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HAKOM</w:t>
            </w:r>
          </w:p>
        </w:tc>
        <w:tc>
          <w:tcPr>
            <w:tcW w:w="1701" w:type="dxa"/>
            <w:shd w:val="clear" w:color="auto" w:fill="FFFFFF" w:themeFill="background1"/>
          </w:tcPr>
          <w:p w14:paraId="4F93A271" w14:textId="6A7F3C70" w:rsidR="00893390" w:rsidRDefault="00893390" w:rsidP="0089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XY-11</w:t>
            </w:r>
          </w:p>
        </w:tc>
        <w:tc>
          <w:tcPr>
            <w:tcW w:w="4395" w:type="dxa"/>
            <w:shd w:val="clear" w:color="auto" w:fill="FFFFFF" w:themeFill="background1"/>
          </w:tcPr>
          <w:p w14:paraId="6DCBA12A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4A9E">
              <w:rPr>
                <w:rFonts w:ascii="Times New Roman" w:hAnsi="Times New Roman" w:cs="Times New Roman"/>
                <w:sz w:val="18"/>
                <w:szCs w:val="18"/>
              </w:rPr>
              <w:t>10.10.2022.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tužba 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– Općinski radni sud u Zagrebu,</w:t>
            </w:r>
          </w:p>
          <w:p w14:paraId="37F2B97A" w14:textId="77777777" w:rsidR="00893390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76A2">
              <w:rPr>
                <w:rFonts w:ascii="Times New Roman" w:hAnsi="Times New Roman" w:cs="Times New Roman"/>
                <w:sz w:val="18"/>
                <w:szCs w:val="18"/>
              </w:rPr>
              <w:t>18.01.2024. – zakazana rasprava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75C2427A" w14:textId="77777777" w:rsidR="00893390" w:rsidRPr="005F3104" w:rsidRDefault="00893390" w:rsidP="008933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2150C0">
              <w:rPr>
                <w:rFonts w:ascii="Times New Roman" w:hAnsi="Times New Roman" w:cs="Times New Roman"/>
                <w:sz w:val="18"/>
                <w:szCs w:val="18"/>
              </w:rPr>
              <w:t>. – procijenjeno vrijeme priljeva i odljeva sredstava.</w:t>
            </w:r>
          </w:p>
        </w:tc>
      </w:tr>
      <w:tr w:rsidR="009B5778" w:rsidRPr="00FA174B" w14:paraId="3D6D2254" w14:textId="77777777" w:rsidTr="00EF4C13">
        <w:tc>
          <w:tcPr>
            <w:tcW w:w="704" w:type="dxa"/>
            <w:shd w:val="clear" w:color="auto" w:fill="D9D9D9" w:themeFill="background1" w:themeFillShade="D9"/>
          </w:tcPr>
          <w:p w14:paraId="36711765" w14:textId="77777777" w:rsidR="009B5778" w:rsidRDefault="009B5778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D9D9D9" w:themeFill="background1" w:themeFillShade="D9"/>
          </w:tcPr>
          <w:p w14:paraId="2B9B3F2E" w14:textId="77777777" w:rsidR="009B5778" w:rsidRPr="00A20CCB" w:rsidRDefault="009B5778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DD3981B" w14:textId="77777777" w:rsidR="009B5778" w:rsidRPr="00A20CCB" w:rsidRDefault="009B5778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C6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97F4031" w14:textId="77777777" w:rsidR="009B5778" w:rsidRPr="005B7D1A" w:rsidRDefault="001F01AD" w:rsidP="00EF4C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144.701,72 EUR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1CE5F5B" w14:textId="77777777" w:rsidR="009B5778" w:rsidRPr="00A20CCB" w:rsidRDefault="009B5778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52D11CE" w14:textId="77777777" w:rsidR="009B5778" w:rsidRPr="00A20CCB" w:rsidRDefault="009B5778" w:rsidP="00EF4C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</w:tcPr>
          <w:p w14:paraId="6D10ED51" w14:textId="77777777" w:rsidR="009B5778" w:rsidRPr="00A20CCB" w:rsidRDefault="009B5778" w:rsidP="00EF4C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91B7B">
              <w:rPr>
                <w:rFonts w:ascii="Times New Roman" w:hAnsi="Times New Roman" w:cs="Times New Roman"/>
                <w:b/>
                <w:sz w:val="18"/>
                <w:szCs w:val="18"/>
              </w:rPr>
              <w:t>NAPOMENA: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91B7B">
              <w:rPr>
                <w:rFonts w:ascii="Times New Roman" w:hAnsi="Times New Roman" w:cs="Times New Roman"/>
                <w:sz w:val="18"/>
                <w:szCs w:val="18"/>
              </w:rPr>
              <w:t xml:space="preserve">uz ukupan iznos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procjene financijskog učinka </w:t>
            </w:r>
            <w:r w:rsidRPr="00F91B7B">
              <w:rPr>
                <w:rFonts w:ascii="Times New Roman" w:hAnsi="Times New Roman" w:cs="Times New Roman"/>
                <w:sz w:val="18"/>
                <w:szCs w:val="18"/>
              </w:rPr>
              <w:t>treba računati na kamate i parnične troškove.</w:t>
            </w:r>
          </w:p>
        </w:tc>
      </w:tr>
    </w:tbl>
    <w:p w14:paraId="64EFD4A9" w14:textId="77777777" w:rsidR="00EB61A8" w:rsidRDefault="00EB61A8" w:rsidP="0074307B">
      <w:pPr>
        <w:rPr>
          <w:rFonts w:ascii="Times New Roman" w:hAnsi="Times New Roman" w:cs="Times New Roman"/>
          <w:sz w:val="28"/>
          <w:szCs w:val="28"/>
        </w:rPr>
      </w:pPr>
    </w:p>
    <w:p w14:paraId="5FBE3B92" w14:textId="77777777" w:rsidR="007D26B3" w:rsidRDefault="007D26B3" w:rsidP="0069302A">
      <w:pPr>
        <w:jc w:val="center"/>
        <w:rPr>
          <w:rFonts w:ascii="Times New Roman" w:hAnsi="Times New Roman" w:cs="Times New Roman"/>
          <w:sz w:val="28"/>
          <w:szCs w:val="28"/>
        </w:rPr>
        <w:sectPr w:rsidR="007D26B3" w:rsidSect="00DB69C8">
          <w:pgSz w:w="16838" w:h="11906" w:orient="landscape"/>
          <w:pgMar w:top="1134" w:right="1304" w:bottom="1134" w:left="1304" w:header="709" w:footer="709" w:gutter="0"/>
          <w:cols w:space="708"/>
          <w:docGrid w:linePitch="360"/>
        </w:sectPr>
      </w:pPr>
    </w:p>
    <w:p w14:paraId="20004AA0" w14:textId="77777777" w:rsidR="00AD6F7F" w:rsidRPr="00731A31" w:rsidRDefault="00AD6F7F" w:rsidP="00AD6F7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bookmarkStart w:id="4" w:name="_Toc128989457"/>
      <w:r w:rsidRPr="00731A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Bilješke za razlike nastale uslijed preračuna kuna u eure s 1. siječnja 2023. godine  </w:t>
      </w:r>
    </w:p>
    <w:p w14:paraId="463B95E5" w14:textId="77777777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28703A">
        <w:rPr>
          <w:rFonts w:ascii="Times New Roman" w:hAnsi="Times New Roman" w:cs="Times New Roman"/>
          <w:sz w:val="24"/>
          <w:szCs w:val="24"/>
        </w:rPr>
        <w:t xml:space="preserve">Aktiva i pasiva bilance stanja na dan 1. </w:t>
      </w:r>
      <w:r>
        <w:rPr>
          <w:rFonts w:ascii="Times New Roman" w:hAnsi="Times New Roman" w:cs="Times New Roman"/>
          <w:sz w:val="24"/>
          <w:szCs w:val="24"/>
        </w:rPr>
        <w:t xml:space="preserve">siječnja </w:t>
      </w:r>
      <w:r w:rsidRPr="0028703A">
        <w:rPr>
          <w:rFonts w:ascii="Times New Roman" w:hAnsi="Times New Roman" w:cs="Times New Roman"/>
          <w:sz w:val="24"/>
          <w:szCs w:val="24"/>
        </w:rPr>
        <w:t xml:space="preserve">2023. godine uvećane su za </w:t>
      </w:r>
      <w:r>
        <w:rPr>
          <w:rFonts w:ascii="Times New Roman" w:hAnsi="Times New Roman" w:cs="Times New Roman"/>
          <w:sz w:val="24"/>
          <w:szCs w:val="24"/>
        </w:rPr>
        <w:t>4,71</w:t>
      </w:r>
      <w:r w:rsidRPr="00287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28703A">
        <w:rPr>
          <w:rFonts w:ascii="Times New Roman" w:hAnsi="Times New Roman" w:cs="Times New Roman"/>
          <w:sz w:val="24"/>
          <w:szCs w:val="24"/>
        </w:rPr>
        <w:t xml:space="preserve"> nastale kao razlika uslijed preračunavanja i zaokruživanja kun</w:t>
      </w:r>
      <w:r w:rsidR="00C23A3B">
        <w:rPr>
          <w:rFonts w:ascii="Times New Roman" w:hAnsi="Times New Roman" w:cs="Times New Roman"/>
          <w:sz w:val="24"/>
          <w:szCs w:val="24"/>
        </w:rPr>
        <w:t>a</w:t>
      </w:r>
      <w:r w:rsidRPr="0028703A">
        <w:rPr>
          <w:rFonts w:ascii="Times New Roman" w:hAnsi="Times New Roman" w:cs="Times New Roman"/>
          <w:sz w:val="24"/>
          <w:szCs w:val="24"/>
        </w:rPr>
        <w:t xml:space="preserve"> u eure primjenom fiksnog tečaja konverzije. Razlike između ukupne vrijednosti imovine (aktive) te ukupne vrijednosti obveza i vlastitih izv</w:t>
      </w:r>
      <w:r>
        <w:rPr>
          <w:rFonts w:ascii="Times New Roman" w:hAnsi="Times New Roman" w:cs="Times New Roman"/>
          <w:sz w:val="24"/>
          <w:szCs w:val="24"/>
        </w:rPr>
        <w:t>ora (pasive) na dan 1. siječnja</w:t>
      </w:r>
      <w:r w:rsidRPr="0028703A">
        <w:rPr>
          <w:rFonts w:ascii="Times New Roman" w:hAnsi="Times New Roman" w:cs="Times New Roman"/>
          <w:sz w:val="24"/>
          <w:szCs w:val="24"/>
        </w:rPr>
        <w:t xml:space="preserve"> 2023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8703A">
        <w:rPr>
          <w:rFonts w:ascii="Times New Roman" w:hAnsi="Times New Roman" w:cs="Times New Roman"/>
          <w:sz w:val="24"/>
          <w:szCs w:val="24"/>
        </w:rPr>
        <w:t xml:space="preserve"> su sljedeće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F24DC0" w14:textId="77777777" w:rsidR="00AD6F7F" w:rsidRPr="003148AE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F4C1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13">
        <w:rPr>
          <w:rFonts w:ascii="Times New Roman" w:hAnsi="Times New Roman" w:cs="Times New Roman"/>
          <w:sz w:val="24"/>
          <w:szCs w:val="24"/>
        </w:rPr>
        <w:t xml:space="preserve">nabavna vrijednost imovine na razredu 0 u aktivi bilance </w:t>
      </w:r>
      <w:r>
        <w:rPr>
          <w:rFonts w:ascii="Times New Roman" w:hAnsi="Times New Roman" w:cs="Times New Roman"/>
          <w:sz w:val="24"/>
          <w:szCs w:val="24"/>
        </w:rPr>
        <w:t>umanjena</w:t>
      </w:r>
      <w:r w:rsidRPr="00EF4C13">
        <w:rPr>
          <w:rFonts w:ascii="Times New Roman" w:hAnsi="Times New Roman" w:cs="Times New Roman"/>
          <w:sz w:val="24"/>
          <w:szCs w:val="24"/>
        </w:rPr>
        <w:t xml:space="preserve"> je za 0,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na dugovnoj strani računa pripadajuće imovine</w:t>
      </w:r>
      <w:r>
        <w:rPr>
          <w:rFonts w:ascii="Times New Roman" w:hAnsi="Times New Roman" w:cs="Times New Roman"/>
          <w:sz w:val="24"/>
          <w:szCs w:val="24"/>
        </w:rPr>
        <w:t xml:space="preserve">, a ispravak vrijednosti je umanjen </w:t>
      </w:r>
      <w:r w:rsidRPr="00E55918">
        <w:rPr>
          <w:rFonts w:ascii="Times New Roman" w:hAnsi="Times New Roman" w:cs="Times New Roman"/>
          <w:sz w:val="24"/>
          <w:szCs w:val="24"/>
        </w:rPr>
        <w:t>za 0,70 EUR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13">
        <w:rPr>
          <w:rFonts w:ascii="Times New Roman" w:hAnsi="Times New Roman" w:cs="Times New Roman"/>
          <w:sz w:val="24"/>
          <w:szCs w:val="24"/>
        </w:rPr>
        <w:t xml:space="preserve">na potražnoj strani pripadajućeg računa ispravka vrijednosti zbog prijenosa analitičkog knjigovodstva dugotrajne </w:t>
      </w:r>
      <w:r w:rsidRPr="003148AE">
        <w:rPr>
          <w:rFonts w:ascii="Times New Roman" w:hAnsi="Times New Roman" w:cs="Times New Roman"/>
          <w:sz w:val="24"/>
          <w:szCs w:val="24"/>
        </w:rPr>
        <w:t>nefinancijske imovine i usklađenja s karticama glavne knjige na razredu 0</w:t>
      </w:r>
    </w:p>
    <w:p w14:paraId="489DBD9A" w14:textId="455CAE31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148AE">
        <w:rPr>
          <w:rFonts w:ascii="Times New Roman" w:hAnsi="Times New Roman" w:cs="Times New Roman"/>
          <w:sz w:val="24"/>
          <w:szCs w:val="24"/>
        </w:rPr>
        <w:t xml:space="preserve">- vlastiti izvori na skupini 911 za nefinancijsku imovinu u pasivi bilance uvećani su za 0,19 </w:t>
      </w:r>
      <w:r w:rsidR="002F0964">
        <w:rPr>
          <w:rFonts w:ascii="Times New Roman" w:hAnsi="Times New Roman" w:cs="Times New Roman"/>
          <w:sz w:val="24"/>
          <w:szCs w:val="24"/>
        </w:rPr>
        <w:t>EUR</w:t>
      </w:r>
      <w:r w:rsidRPr="003148AE">
        <w:rPr>
          <w:rFonts w:ascii="Times New Roman" w:hAnsi="Times New Roman" w:cs="Times New Roman"/>
          <w:sz w:val="24"/>
          <w:szCs w:val="24"/>
        </w:rPr>
        <w:t xml:space="preserve"> na potražnoj strani kako bi i nadalje postojala bilančna ravnoteža s razredom 0</w:t>
      </w:r>
    </w:p>
    <w:p w14:paraId="667FAAB7" w14:textId="77777777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4C13">
        <w:rPr>
          <w:rFonts w:ascii="Times New Roman" w:hAnsi="Times New Roman" w:cs="Times New Roman"/>
          <w:sz w:val="24"/>
          <w:szCs w:val="24"/>
        </w:rPr>
        <w:t xml:space="preserve">dugovna strana računa glavne knjige skupine 12 </w:t>
      </w:r>
      <w:r>
        <w:rPr>
          <w:rFonts w:ascii="Times New Roman" w:hAnsi="Times New Roman" w:cs="Times New Roman"/>
          <w:sz w:val="24"/>
          <w:szCs w:val="24"/>
        </w:rPr>
        <w:t>umanjena</w:t>
      </w:r>
      <w:r w:rsidRPr="00EF4C13">
        <w:rPr>
          <w:rFonts w:ascii="Times New Roman" w:hAnsi="Times New Roman" w:cs="Times New Roman"/>
          <w:sz w:val="24"/>
          <w:szCs w:val="24"/>
        </w:rPr>
        <w:t xml:space="preserve"> je za 0,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zbog prijenosa analitičkog knjigovodstva </w:t>
      </w:r>
      <w:r>
        <w:rPr>
          <w:rFonts w:ascii="Times New Roman" w:hAnsi="Times New Roman" w:cs="Times New Roman"/>
          <w:sz w:val="24"/>
          <w:szCs w:val="24"/>
        </w:rPr>
        <w:t xml:space="preserve">ostalih nespomenutih potraživanja </w:t>
      </w:r>
      <w:r w:rsidRPr="00EF4C13">
        <w:rPr>
          <w:rFonts w:ascii="Times New Roman" w:hAnsi="Times New Roman" w:cs="Times New Roman"/>
          <w:sz w:val="24"/>
          <w:szCs w:val="24"/>
        </w:rPr>
        <w:t>i usklađenja s karticama glavne knjige na istoj skupini</w:t>
      </w:r>
    </w:p>
    <w:p w14:paraId="4AC50C4A" w14:textId="4515CDE4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4C13">
        <w:rPr>
          <w:rFonts w:ascii="Times New Roman" w:hAnsi="Times New Roman" w:cs="Times New Roman"/>
          <w:sz w:val="24"/>
          <w:szCs w:val="24"/>
        </w:rPr>
        <w:t xml:space="preserve">dugovna strana skupine 16 u aktivi bilance uvećana je za </w:t>
      </w:r>
      <w:r>
        <w:rPr>
          <w:rFonts w:ascii="Times New Roman" w:hAnsi="Times New Roman" w:cs="Times New Roman"/>
          <w:sz w:val="24"/>
          <w:szCs w:val="24"/>
        </w:rPr>
        <w:t>4,82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 w:rsidR="00D049F5"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zbog prijenosa analitičkog knjigovodstva potraživanja za prihode poslovanja i usklađenja s karticama glavne knjige</w:t>
      </w:r>
    </w:p>
    <w:p w14:paraId="04755C9C" w14:textId="60749750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4C13">
        <w:rPr>
          <w:rFonts w:ascii="Times New Roman" w:hAnsi="Times New Roman" w:cs="Times New Roman"/>
          <w:sz w:val="24"/>
          <w:szCs w:val="24"/>
        </w:rPr>
        <w:t xml:space="preserve">aktiva bilance stanja na skupini 16 potraživanja za prihode poslovanja uvećana je za </w:t>
      </w:r>
      <w:r>
        <w:rPr>
          <w:rFonts w:ascii="Times New Roman" w:hAnsi="Times New Roman" w:cs="Times New Roman"/>
          <w:sz w:val="24"/>
          <w:szCs w:val="24"/>
        </w:rPr>
        <w:t>4,82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 w:rsidR="002F0964"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pa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EF4C13">
        <w:rPr>
          <w:rFonts w:ascii="Times New Roman" w:hAnsi="Times New Roman" w:cs="Times New Roman"/>
          <w:sz w:val="24"/>
          <w:szCs w:val="24"/>
        </w:rPr>
        <w:t xml:space="preserve">u pasivi </w:t>
      </w:r>
      <w:r w:rsidR="00913462">
        <w:rPr>
          <w:rFonts w:ascii="Times New Roman" w:hAnsi="Times New Roman" w:cs="Times New Roman"/>
          <w:sz w:val="24"/>
          <w:szCs w:val="24"/>
        </w:rPr>
        <w:t xml:space="preserve">za isti iznos </w:t>
      </w:r>
      <w:r w:rsidRPr="00EF4C13">
        <w:rPr>
          <w:rFonts w:ascii="Times New Roman" w:hAnsi="Times New Roman" w:cs="Times New Roman"/>
          <w:sz w:val="24"/>
          <w:szCs w:val="24"/>
        </w:rPr>
        <w:t>uveća</w:t>
      </w:r>
      <w:r>
        <w:rPr>
          <w:rFonts w:ascii="Times New Roman" w:hAnsi="Times New Roman" w:cs="Times New Roman"/>
          <w:sz w:val="24"/>
          <w:szCs w:val="24"/>
        </w:rPr>
        <w:t>na skupina</w:t>
      </w:r>
      <w:r w:rsidRPr="00EF4C13">
        <w:rPr>
          <w:rFonts w:ascii="Times New Roman" w:hAnsi="Times New Roman" w:cs="Times New Roman"/>
          <w:sz w:val="24"/>
          <w:szCs w:val="24"/>
        </w:rPr>
        <w:t xml:space="preserve"> 96 obračunat</w:t>
      </w:r>
      <w:r>
        <w:rPr>
          <w:rFonts w:ascii="Times New Roman" w:hAnsi="Times New Roman" w:cs="Times New Roman"/>
          <w:sz w:val="24"/>
          <w:szCs w:val="24"/>
        </w:rPr>
        <w:t>i prihodi poslovanja</w:t>
      </w:r>
      <w:r w:rsidRPr="00EF4C13">
        <w:rPr>
          <w:rFonts w:ascii="Times New Roman" w:hAnsi="Times New Roman" w:cs="Times New Roman"/>
          <w:sz w:val="24"/>
          <w:szCs w:val="24"/>
        </w:rPr>
        <w:t xml:space="preserve"> kako bi i nadalje postojala bilančna ravnoteža </w:t>
      </w:r>
    </w:p>
    <w:p w14:paraId="256E8B77" w14:textId="04089A67" w:rsidR="00AD6F7F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4C13">
        <w:rPr>
          <w:rFonts w:ascii="Times New Roman" w:hAnsi="Times New Roman" w:cs="Times New Roman"/>
          <w:sz w:val="24"/>
          <w:szCs w:val="24"/>
        </w:rPr>
        <w:t xml:space="preserve">višak prihoda poslovanja </w:t>
      </w:r>
      <w:r>
        <w:rPr>
          <w:rFonts w:ascii="Times New Roman" w:hAnsi="Times New Roman" w:cs="Times New Roman"/>
          <w:sz w:val="24"/>
          <w:szCs w:val="24"/>
        </w:rPr>
        <w:t>uvećan</w:t>
      </w:r>
      <w:r w:rsidRPr="00EF4C13">
        <w:rPr>
          <w:rFonts w:ascii="Times New Roman" w:hAnsi="Times New Roman" w:cs="Times New Roman"/>
          <w:sz w:val="24"/>
          <w:szCs w:val="24"/>
        </w:rPr>
        <w:t xml:space="preserve"> je za 0,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zbog </w:t>
      </w:r>
      <w:r>
        <w:rPr>
          <w:rFonts w:ascii="Times New Roman" w:hAnsi="Times New Roman" w:cs="Times New Roman"/>
          <w:sz w:val="24"/>
          <w:szCs w:val="24"/>
        </w:rPr>
        <w:t xml:space="preserve">umanjenog </w:t>
      </w:r>
      <w:r w:rsidRPr="00EF4C13">
        <w:rPr>
          <w:rFonts w:ascii="Times New Roman" w:hAnsi="Times New Roman" w:cs="Times New Roman"/>
          <w:sz w:val="24"/>
          <w:szCs w:val="24"/>
        </w:rPr>
        <w:t>stanja u aktivi bilance stanja na skupin</w:t>
      </w:r>
      <w:r>
        <w:rPr>
          <w:rFonts w:ascii="Times New Roman" w:hAnsi="Times New Roman" w:cs="Times New Roman"/>
          <w:sz w:val="24"/>
          <w:szCs w:val="24"/>
        </w:rPr>
        <w:t xml:space="preserve">i 12 potraživanja za </w:t>
      </w:r>
      <w:r w:rsidRPr="00EF4C13">
        <w:rPr>
          <w:rFonts w:ascii="Times New Roman" w:hAnsi="Times New Roman" w:cs="Times New Roman"/>
          <w:sz w:val="24"/>
          <w:szCs w:val="24"/>
        </w:rPr>
        <w:t>0,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smanjenja</w:t>
      </w:r>
      <w:r w:rsidRPr="00EF4C13">
        <w:rPr>
          <w:rFonts w:ascii="Times New Roman" w:hAnsi="Times New Roman" w:cs="Times New Roman"/>
          <w:sz w:val="24"/>
          <w:szCs w:val="24"/>
        </w:rPr>
        <w:t xml:space="preserve"> obveza na razredu 2 za 0,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EF4C13">
        <w:rPr>
          <w:rFonts w:ascii="Times New Roman" w:hAnsi="Times New Roman" w:cs="Times New Roman"/>
          <w:sz w:val="24"/>
          <w:szCs w:val="24"/>
        </w:rPr>
        <w:t xml:space="preserve"> </w:t>
      </w:r>
      <w:r w:rsidR="002F0964">
        <w:rPr>
          <w:rFonts w:ascii="Times New Roman" w:hAnsi="Times New Roman" w:cs="Times New Roman"/>
          <w:sz w:val="24"/>
          <w:szCs w:val="24"/>
        </w:rPr>
        <w:t>EUR</w:t>
      </w:r>
      <w:r w:rsidRPr="00EF4C13">
        <w:rPr>
          <w:rFonts w:ascii="Times New Roman" w:hAnsi="Times New Roman" w:cs="Times New Roman"/>
          <w:sz w:val="24"/>
          <w:szCs w:val="24"/>
        </w:rPr>
        <w:t>.</w:t>
      </w:r>
    </w:p>
    <w:p w14:paraId="1CE90FF3" w14:textId="56ECC9D9" w:rsidR="00AD6F7F" w:rsidRPr="00064C4E" w:rsidRDefault="00AD6F7F" w:rsidP="00AD6F7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EF4C13">
        <w:rPr>
          <w:rFonts w:ascii="Times New Roman" w:hAnsi="Times New Roman" w:cs="Times New Roman"/>
          <w:sz w:val="24"/>
          <w:szCs w:val="24"/>
        </w:rPr>
        <w:t>Nakon provedenih svih knjiženja oko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C13">
        <w:rPr>
          <w:rFonts w:ascii="Times New Roman" w:hAnsi="Times New Roman" w:cs="Times New Roman"/>
          <w:sz w:val="24"/>
          <w:szCs w:val="24"/>
        </w:rPr>
        <w:t>preračunavanja i prijenosa bilance stanja, usklađena je bilanca stanja</w:t>
      </w:r>
      <w:r w:rsidR="00AB47CD">
        <w:rPr>
          <w:rFonts w:ascii="Times New Roman" w:hAnsi="Times New Roman" w:cs="Times New Roman"/>
          <w:sz w:val="24"/>
          <w:szCs w:val="24"/>
        </w:rPr>
        <w:t>,</w:t>
      </w:r>
      <w:r w:rsidRPr="00EF4C13">
        <w:rPr>
          <w:rFonts w:ascii="Times New Roman" w:hAnsi="Times New Roman" w:cs="Times New Roman"/>
          <w:sz w:val="24"/>
          <w:szCs w:val="24"/>
        </w:rPr>
        <w:t xml:space="preserve"> odnosno nema </w:t>
      </w:r>
      <w:r>
        <w:rPr>
          <w:rFonts w:ascii="Times New Roman" w:hAnsi="Times New Roman" w:cs="Times New Roman"/>
          <w:sz w:val="24"/>
          <w:szCs w:val="24"/>
        </w:rPr>
        <w:t>razlike između aktive i pasive.</w:t>
      </w:r>
    </w:p>
    <w:p w14:paraId="3415AE33" w14:textId="77777777" w:rsidR="00AD6F7F" w:rsidRDefault="00AD6F7F" w:rsidP="00036DEE">
      <w:pPr>
        <w:pStyle w:val="Heading1"/>
      </w:pPr>
    </w:p>
    <w:p w14:paraId="3EC8BAF6" w14:textId="77777777" w:rsidR="00A27F4B" w:rsidRDefault="00A27F4B" w:rsidP="00A27F4B"/>
    <w:p w14:paraId="35B94071" w14:textId="77777777" w:rsidR="00A27F4B" w:rsidRDefault="00A27F4B" w:rsidP="00A27F4B"/>
    <w:p w14:paraId="1EE9F70F" w14:textId="77777777" w:rsidR="00A27F4B" w:rsidRDefault="00A27F4B" w:rsidP="00A27F4B"/>
    <w:p w14:paraId="10B7C348" w14:textId="77777777" w:rsidR="00A27F4B" w:rsidRDefault="00A27F4B" w:rsidP="00A27F4B"/>
    <w:p w14:paraId="74CB69E9" w14:textId="77777777" w:rsidR="00A27F4B" w:rsidRDefault="00A27F4B" w:rsidP="00A27F4B"/>
    <w:p w14:paraId="3AAAF7CC" w14:textId="77777777" w:rsidR="00A27F4B" w:rsidRDefault="00A27F4B" w:rsidP="00A27F4B"/>
    <w:p w14:paraId="4BF1132B" w14:textId="77777777" w:rsidR="00A27F4B" w:rsidRDefault="00A27F4B" w:rsidP="00A27F4B"/>
    <w:p w14:paraId="7A792C17" w14:textId="77777777" w:rsidR="00A27F4B" w:rsidRDefault="00A27F4B" w:rsidP="00A27F4B"/>
    <w:p w14:paraId="159D5589" w14:textId="77777777" w:rsidR="00A27F4B" w:rsidRDefault="00A27F4B" w:rsidP="00A27F4B"/>
    <w:p w14:paraId="4FE720E4" w14:textId="77777777" w:rsidR="00AD6F7F" w:rsidRDefault="00AD6F7F" w:rsidP="00036DEE">
      <w:pPr>
        <w:pStyle w:val="Heading1"/>
        <w:rPr>
          <w:rFonts w:asciiTheme="minorHAnsi" w:eastAsiaTheme="minorHAnsi" w:hAnsiTheme="minorHAnsi" w:cstheme="minorBidi"/>
          <w:color w:val="auto"/>
          <w:sz w:val="22"/>
          <w:szCs w:val="22"/>
        </w:rPr>
      </w:pPr>
    </w:p>
    <w:p w14:paraId="70E5A68A" w14:textId="77777777" w:rsidR="00A27F4B" w:rsidRPr="00A27F4B" w:rsidRDefault="00A27F4B" w:rsidP="00A27F4B"/>
    <w:p w14:paraId="3532E290" w14:textId="77777777" w:rsidR="0069302A" w:rsidRPr="00614260" w:rsidRDefault="0069302A" w:rsidP="00036DEE">
      <w:pPr>
        <w:pStyle w:val="Heading1"/>
      </w:pPr>
      <w:r w:rsidRPr="00614260">
        <w:lastRenderedPageBreak/>
        <w:t>B I LJ E Š K E  U Z  O B R A Z A C  P R – R A S</w:t>
      </w:r>
      <w:bookmarkEnd w:id="4"/>
    </w:p>
    <w:p w14:paraId="7C2A6D79" w14:textId="77777777" w:rsidR="00CC75C5" w:rsidRDefault="00CC75C5" w:rsidP="006A7AD0">
      <w:pPr>
        <w:rPr>
          <w:rFonts w:ascii="Times New Roman" w:hAnsi="Times New Roman" w:cs="Times New Roman"/>
          <w:sz w:val="28"/>
          <w:szCs w:val="28"/>
        </w:rPr>
      </w:pPr>
    </w:p>
    <w:p w14:paraId="02B6BFE2" w14:textId="77777777" w:rsidR="00036DEE" w:rsidRDefault="006A7AD0" w:rsidP="0026748A">
      <w:pPr>
        <w:pStyle w:val="Heading2"/>
      </w:pPr>
      <w:bookmarkStart w:id="5" w:name="_Toc128989458"/>
      <w:r w:rsidRPr="000C01F8">
        <w:t>P</w:t>
      </w:r>
      <w:r w:rsidR="00036DEE">
        <w:t xml:space="preserve"> </w:t>
      </w:r>
      <w:r w:rsidRPr="000C01F8">
        <w:t>R</w:t>
      </w:r>
      <w:r w:rsidR="00036DEE">
        <w:t xml:space="preserve"> </w:t>
      </w:r>
      <w:r w:rsidRPr="000C01F8">
        <w:t>I</w:t>
      </w:r>
      <w:r w:rsidR="00036DEE">
        <w:t xml:space="preserve"> </w:t>
      </w:r>
      <w:r w:rsidRPr="000C01F8">
        <w:t>H</w:t>
      </w:r>
      <w:r w:rsidR="00036DEE">
        <w:t xml:space="preserve"> </w:t>
      </w:r>
      <w:r w:rsidRPr="000C01F8">
        <w:t>O</w:t>
      </w:r>
      <w:r w:rsidR="00036DEE">
        <w:t xml:space="preserve"> </w:t>
      </w:r>
      <w:r w:rsidRPr="000C01F8">
        <w:t>D</w:t>
      </w:r>
      <w:r w:rsidR="00036DEE">
        <w:t xml:space="preserve"> </w:t>
      </w:r>
      <w:r w:rsidRPr="000C01F8">
        <w:t>I</w:t>
      </w:r>
      <w:bookmarkEnd w:id="5"/>
    </w:p>
    <w:p w14:paraId="37EBFD92" w14:textId="77777777" w:rsidR="00EB0EB5" w:rsidRPr="00EB0EB5" w:rsidRDefault="00EB0EB5" w:rsidP="00EB0EB5"/>
    <w:p w14:paraId="736B93EB" w14:textId="77777777" w:rsidR="0069302A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Pomoći iz inozemstva i od subjekata unutar općeg proračuna </w:t>
      </w:r>
      <w:r w:rsidRPr="00D649D7">
        <w:rPr>
          <w:rFonts w:ascii="Times New Roman" w:hAnsi="Times New Roman" w:cs="Times New Roman"/>
          <w:b/>
          <w:sz w:val="24"/>
          <w:szCs w:val="24"/>
        </w:rPr>
        <w:t>(6</w:t>
      </w:r>
      <w:r w:rsidR="002F6EF6">
        <w:rPr>
          <w:rFonts w:ascii="Times New Roman" w:hAnsi="Times New Roman" w:cs="Times New Roman"/>
          <w:b/>
          <w:sz w:val="24"/>
          <w:szCs w:val="24"/>
        </w:rPr>
        <w:t>3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011692F7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U promatranom razdoblju 2023. Tekuće pomoći od institucija i tijela EU (6323) ostvarene su u iznosu od </w:t>
      </w:r>
      <w:r w:rsidR="00A77B42" w:rsidRPr="00A77B42">
        <w:rPr>
          <w:rFonts w:ascii="Times New Roman" w:hAnsi="Times New Roman" w:cs="Times New Roman"/>
          <w:sz w:val="24"/>
          <w:szCs w:val="24"/>
        </w:rPr>
        <w:t>42.714,74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što predstavlja povećanje u odnosu na ostvarenje u prethodnom izvještajnom razdoblju. </w:t>
      </w:r>
    </w:p>
    <w:p w14:paraId="5A10B31E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Od ukupnog iznosa pomoći od EU evidentiranog u izvještaju, </w:t>
      </w:r>
      <w:r w:rsidR="00E04291" w:rsidRPr="00E04291">
        <w:rPr>
          <w:rFonts w:ascii="Times New Roman" w:hAnsi="Times New Roman" w:cs="Times New Roman"/>
          <w:sz w:val="24"/>
          <w:szCs w:val="24"/>
        </w:rPr>
        <w:t>33.647,28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se odnosi na refundaciju troškova službenih putovanja od BEREC-a (Tijelo europskih regulatora za elektroničke komunikacije), </w:t>
      </w:r>
      <w:r w:rsidR="00E04291">
        <w:rPr>
          <w:rFonts w:ascii="Times New Roman" w:hAnsi="Times New Roman" w:cs="Times New Roman"/>
          <w:sz w:val="24"/>
          <w:szCs w:val="24"/>
        </w:rPr>
        <w:t xml:space="preserve">714,08 EUR od Vijeća EU, </w:t>
      </w:r>
      <w:r w:rsidRPr="001D59DF">
        <w:rPr>
          <w:rFonts w:ascii="Times New Roman" w:hAnsi="Times New Roman" w:cs="Times New Roman"/>
          <w:sz w:val="24"/>
          <w:szCs w:val="24"/>
        </w:rPr>
        <w:t xml:space="preserve">a </w:t>
      </w:r>
      <w:r w:rsidR="00E04291" w:rsidRPr="00E04291">
        <w:rPr>
          <w:rFonts w:ascii="Times New Roman" w:hAnsi="Times New Roman" w:cs="Times New Roman"/>
          <w:sz w:val="24"/>
          <w:szCs w:val="24"/>
        </w:rPr>
        <w:t>8.353,38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od ostalih tijela EU. </w:t>
      </w:r>
      <w:r w:rsidR="00E0429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DB4783D" w14:textId="77777777" w:rsidR="00B92769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Povećanje prihoda tekućih pomoći od institucija i tijela EU je rezultat povećanja inozemnih službenih putovanja, u svrhu sudjelovanja na sastancima institucija i tijela EU, u 2023. u odnosu na 2022. kada su ista </w:t>
      </w:r>
      <w:r w:rsidR="007A1B5F">
        <w:rPr>
          <w:rFonts w:ascii="Times New Roman" w:hAnsi="Times New Roman" w:cs="Times New Roman"/>
          <w:sz w:val="24"/>
          <w:szCs w:val="24"/>
        </w:rPr>
        <w:t xml:space="preserve">u prvom dijelu godine </w:t>
      </w:r>
      <w:r w:rsidRPr="001D59DF">
        <w:rPr>
          <w:rFonts w:ascii="Times New Roman" w:hAnsi="Times New Roman" w:cs="Times New Roman"/>
          <w:sz w:val="24"/>
          <w:szCs w:val="24"/>
        </w:rPr>
        <w:t>bila ograničena zbog krize uzrokovane virusom COVID-19.</w:t>
      </w:r>
    </w:p>
    <w:p w14:paraId="1F75A882" w14:textId="77777777" w:rsidR="0069302A" w:rsidRPr="00D649D7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(64)</w:t>
      </w:r>
    </w:p>
    <w:p w14:paraId="7FCE4FBA" w14:textId="77777777" w:rsidR="00A854B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Prihodi od imovine su u 2023. evidentirani u iznosu od </w:t>
      </w:r>
      <w:r w:rsidR="00F42DF1">
        <w:rPr>
          <w:rFonts w:ascii="Times New Roman" w:hAnsi="Times New Roman" w:cs="Times New Roman"/>
          <w:sz w:val="24"/>
          <w:szCs w:val="24"/>
        </w:rPr>
        <w:t>5.306,14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što predstavlja </w:t>
      </w:r>
      <w:r w:rsidR="00F42DF1">
        <w:rPr>
          <w:rFonts w:ascii="Times New Roman" w:hAnsi="Times New Roman" w:cs="Times New Roman"/>
          <w:sz w:val="24"/>
          <w:szCs w:val="24"/>
        </w:rPr>
        <w:t>povećanje</w:t>
      </w:r>
      <w:r w:rsidRPr="001D59DF">
        <w:rPr>
          <w:rFonts w:ascii="Times New Roman" w:hAnsi="Times New Roman" w:cs="Times New Roman"/>
          <w:sz w:val="24"/>
          <w:szCs w:val="24"/>
        </w:rPr>
        <w:t xml:space="preserve"> u odnosu na 2022. kada su iznosili </w:t>
      </w:r>
      <w:r w:rsidR="00F42DF1">
        <w:rPr>
          <w:rFonts w:ascii="Times New Roman" w:hAnsi="Times New Roman" w:cs="Times New Roman"/>
          <w:sz w:val="24"/>
          <w:szCs w:val="24"/>
        </w:rPr>
        <w:t>3.565,79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28D57DDF" w14:textId="77777777" w:rsidR="00A854BF" w:rsidRDefault="00A854BF" w:rsidP="00A854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Kamate na depozite po viđenju nisu materijalno značajne </w:t>
      </w:r>
      <w:r>
        <w:rPr>
          <w:rFonts w:ascii="Times New Roman" w:hAnsi="Times New Roman" w:cs="Times New Roman"/>
          <w:sz w:val="24"/>
          <w:szCs w:val="24"/>
        </w:rPr>
        <w:t xml:space="preserve">(150,39 EUR) </w:t>
      </w:r>
      <w:r w:rsidRPr="001D59DF">
        <w:rPr>
          <w:rFonts w:ascii="Times New Roman" w:hAnsi="Times New Roman" w:cs="Times New Roman"/>
          <w:sz w:val="24"/>
          <w:szCs w:val="24"/>
        </w:rPr>
        <w:t>zbog niskih kamatnih stopa poslovne banke.</w:t>
      </w:r>
      <w:r w:rsidRPr="00A854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4A8BB0" w14:textId="77777777" w:rsidR="001D59DF" w:rsidRPr="001D59DF" w:rsidRDefault="00A854B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Zatezne kamate su redovito obračunate i naplaćene od poslovnih subjekata koji nisu podmirili svoje obveze prema HAKOM-u do datuma dospijeća</w:t>
      </w:r>
      <w:r>
        <w:rPr>
          <w:rFonts w:ascii="Times New Roman" w:hAnsi="Times New Roman" w:cs="Times New Roman"/>
          <w:sz w:val="24"/>
          <w:szCs w:val="24"/>
        </w:rPr>
        <w:t xml:space="preserve"> (4.604,70 EUR)</w:t>
      </w:r>
      <w:r w:rsidRPr="001D59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DD90D7" w14:textId="77777777" w:rsidR="00036DEE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proofErr w:type="spellStart"/>
      <w:r w:rsidRPr="001D59DF">
        <w:rPr>
          <w:rFonts w:ascii="Times New Roman" w:hAnsi="Times New Roman" w:cs="Times New Roman"/>
          <w:sz w:val="24"/>
          <w:szCs w:val="24"/>
        </w:rPr>
        <w:t>Jamčevni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polozi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ugovoreni u eurima te dani zakupodavcu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Officium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partner d.o.o. kao jamstvo za uredno plaćanje zakupa i zajedničkih troškova su svedeni na srednji tečaj Hrvatske narodne banke d.d. sa stanjem na dan 31. prosinca 2022. pri čemu se iskazane nerealizirane tečajne razlike (D 122111 / P 964151). Zbog prelaska na novu valutu euro, u 2023. su za navedeno priznati prihodi od pozitivnih tečajnih razlika u iznosu od 551,05 EUR.</w:t>
      </w:r>
    </w:p>
    <w:p w14:paraId="260A60E6" w14:textId="77777777" w:rsidR="0069302A" w:rsidRPr="00D649D7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upravnih i administrativnih pristojbi, pristojbi po posebnim propisima i naknada </w:t>
      </w:r>
      <w:r w:rsidRPr="00D649D7">
        <w:rPr>
          <w:rFonts w:ascii="Times New Roman" w:hAnsi="Times New Roman" w:cs="Times New Roman"/>
          <w:b/>
          <w:sz w:val="24"/>
          <w:szCs w:val="24"/>
        </w:rPr>
        <w:t>(65)</w:t>
      </w:r>
    </w:p>
    <w:p w14:paraId="77341465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Prihodi po posebnim propisima, koji se najvećim dijelom odnose na naknade za uporabu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spektra, naknade za uporabu adresa i brojeva, naknade za obavljanje poslova HAKOM-a u području poštanskih i željezničkih usluga te drugih poslova u području elektroničkih komunikacija, su u 2023. ostvareni u iznosu od </w:t>
      </w:r>
      <w:r w:rsidR="003353D3" w:rsidRPr="003353D3">
        <w:rPr>
          <w:rFonts w:ascii="Times New Roman" w:hAnsi="Times New Roman" w:cs="Times New Roman"/>
          <w:sz w:val="24"/>
          <w:szCs w:val="24"/>
        </w:rPr>
        <w:t>13.785.178,67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EUR, što je 6</w:t>
      </w:r>
      <w:r w:rsidR="001717DF">
        <w:rPr>
          <w:rFonts w:ascii="Times New Roman" w:hAnsi="Times New Roman" w:cs="Times New Roman"/>
          <w:sz w:val="24"/>
          <w:szCs w:val="24"/>
        </w:rPr>
        <w:t>0</w:t>
      </w:r>
      <w:r w:rsidRPr="001D59DF">
        <w:rPr>
          <w:rFonts w:ascii="Times New Roman" w:hAnsi="Times New Roman" w:cs="Times New Roman"/>
          <w:sz w:val="24"/>
          <w:szCs w:val="24"/>
        </w:rPr>
        <w:t>,</w:t>
      </w:r>
      <w:r w:rsidR="001717DF">
        <w:rPr>
          <w:rFonts w:ascii="Times New Roman" w:hAnsi="Times New Roman" w:cs="Times New Roman"/>
          <w:sz w:val="24"/>
          <w:szCs w:val="24"/>
        </w:rPr>
        <w:t>8</w:t>
      </w:r>
      <w:r w:rsidRPr="001D59DF">
        <w:rPr>
          <w:rFonts w:ascii="Times New Roman" w:hAnsi="Times New Roman" w:cs="Times New Roman"/>
          <w:sz w:val="24"/>
          <w:szCs w:val="24"/>
        </w:rPr>
        <w:t xml:space="preserve">% više u odnosu na ostvarenje u prethodnom izvještajnom razdoblju. </w:t>
      </w:r>
    </w:p>
    <w:p w14:paraId="23FF536A" w14:textId="77777777" w:rsidR="00EB0EB5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Na povećanje prihoda je najvećim dijelom utjecalo povećanje određenih naknada temeljem Pravilnika o plaćanju naknada za obavljanje poslova HAKOM-a (NN br. 154/22), a koji se pr</w:t>
      </w:r>
      <w:r w:rsidR="00EB0EB5">
        <w:rPr>
          <w:rFonts w:ascii="Times New Roman" w:hAnsi="Times New Roman" w:cs="Times New Roman"/>
          <w:sz w:val="24"/>
          <w:szCs w:val="24"/>
        </w:rPr>
        <w:t xml:space="preserve">imjenjuje od 1. siječnja 2023. </w:t>
      </w:r>
    </w:p>
    <w:p w14:paraId="152FD291" w14:textId="77777777" w:rsidR="00EB0EB5" w:rsidRDefault="00EB0EB5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66ADBBF9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lastRenderedPageBreak/>
        <w:t>Povećane su stope:</w:t>
      </w:r>
    </w:p>
    <w:p w14:paraId="32111B3F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- naknada za obavljanje drugih poslova HAKOM-a u području elektroničkih komunikacija s 0,20% na 0,45% ukupnog godišnjeg bruto prihoda koji su u prethodnoj kalendarskoj godini ostvarili operatori u obavljanju djelatnosti elektroničkih komunikacijskih mreža i usluga na tržištu,</w:t>
      </w:r>
    </w:p>
    <w:p w14:paraId="554F06EB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- naknada za obavljanje poslova HAKOM-a u području željezničkih usluga s 1,80%  na 2,65% ukupnog godišnjeg bruto prihoda upravitelja infrastrukture koji je u prethodnoj kalendarskoj godini ostvaren od obavljanja željezničkih usluga.</w:t>
      </w:r>
    </w:p>
    <w:p w14:paraId="53C946B4" w14:textId="77777777" w:rsidR="00232375" w:rsidRPr="00036DEE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Do povećanja navedenih naknada došlo je zbog toga što je HAKOM u prethodnoj godini značajno smanjio naknade za uporabu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spektra u cilju utroška ostvarenog viška prihoda iz prethodnog razdoblja. Posljedično tome, u tekućoj godini su povećane gore navedene naknade, dok su naknade za uporabu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spektra ostale smanjene.</w:t>
      </w:r>
    </w:p>
    <w:p w14:paraId="6BAA3F5B" w14:textId="77777777" w:rsidR="0069302A" w:rsidRPr="00D649D7" w:rsidRDefault="0069302A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usluga, prihodi od donacija te povrati po protestiranim jamstvima </w:t>
      </w:r>
      <w:r w:rsidRPr="00D649D7">
        <w:rPr>
          <w:rFonts w:ascii="Times New Roman" w:hAnsi="Times New Roman" w:cs="Times New Roman"/>
          <w:b/>
          <w:sz w:val="24"/>
          <w:szCs w:val="24"/>
        </w:rPr>
        <w:t>(66)</w:t>
      </w:r>
    </w:p>
    <w:p w14:paraId="7D4D6956" w14:textId="77777777" w:rsidR="00064C4E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1DCEFC02" w14:textId="77777777" w:rsidR="0069302A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iz nadležnog proračuna i od HZZO-a na temelju ugovornih obveza </w:t>
      </w:r>
      <w:r w:rsidRPr="00D649D7">
        <w:rPr>
          <w:rFonts w:ascii="Times New Roman" w:hAnsi="Times New Roman" w:cs="Times New Roman"/>
          <w:b/>
          <w:sz w:val="24"/>
          <w:szCs w:val="24"/>
        </w:rPr>
        <w:t>(67)</w:t>
      </w:r>
    </w:p>
    <w:p w14:paraId="28A6A4A1" w14:textId="77777777" w:rsidR="00036DEE" w:rsidRPr="00064C4E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1C068E68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Kazne, upravne mjere i ostali prihodi </w:t>
      </w:r>
      <w:r w:rsidRPr="00D649D7">
        <w:rPr>
          <w:rFonts w:ascii="Times New Roman" w:hAnsi="Times New Roman" w:cs="Times New Roman"/>
          <w:b/>
          <w:sz w:val="24"/>
          <w:szCs w:val="24"/>
        </w:rPr>
        <w:t>(68)</w:t>
      </w:r>
    </w:p>
    <w:p w14:paraId="4291DE0F" w14:textId="77777777" w:rsidR="00680392" w:rsidRPr="007B658D" w:rsidRDefault="001D59DF" w:rsidP="007B658D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Ostali prihodi (683) su u 2023. ostvareni u iznosu od </w:t>
      </w:r>
      <w:r w:rsidR="003A69BD" w:rsidRPr="003A69BD">
        <w:rPr>
          <w:rFonts w:ascii="Times New Roman" w:hAnsi="Times New Roman" w:cs="Times New Roman"/>
          <w:sz w:val="24"/>
          <w:szCs w:val="24"/>
        </w:rPr>
        <w:t>13.764,88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te se najvećim dijelom odnose na povrat sredstava za financiranje studija od strane zaposlenika koji nisu izvršili obveze temeljem ugovora o školovanju.</w:t>
      </w:r>
      <w:r w:rsidR="000875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0BAB7" w14:textId="77777777" w:rsidR="007B658D" w:rsidRDefault="007B658D" w:rsidP="007B658D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</w:p>
    <w:p w14:paraId="4407F372" w14:textId="77777777" w:rsidR="000D58E1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nefinancijske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(7)</w:t>
      </w:r>
    </w:p>
    <w:p w14:paraId="001324B9" w14:textId="77777777" w:rsidR="000F50EA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Prihodi od prodaje nefinancijske imovine u 2023. su evidentirani u iznosu od </w:t>
      </w:r>
      <w:r w:rsidR="00E4422E">
        <w:rPr>
          <w:rFonts w:ascii="Times New Roman" w:hAnsi="Times New Roman" w:cs="Times New Roman"/>
          <w:sz w:val="24"/>
          <w:szCs w:val="24"/>
        </w:rPr>
        <w:t>39.677,72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</w:t>
      </w:r>
      <w:r w:rsidR="00C3324C">
        <w:rPr>
          <w:rFonts w:ascii="Times New Roman" w:hAnsi="Times New Roman" w:cs="Times New Roman"/>
          <w:sz w:val="24"/>
          <w:szCs w:val="24"/>
        </w:rPr>
        <w:t>što predstavlja povećanje u odnosu na prethodnu godinu.</w:t>
      </w:r>
    </w:p>
    <w:p w14:paraId="79748B8B" w14:textId="77777777" w:rsidR="001D4818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</w:t>
      </w:r>
      <w:proofErr w:type="spellStart"/>
      <w:r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dugotrajne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(71)</w:t>
      </w:r>
    </w:p>
    <w:p w14:paraId="071A5880" w14:textId="77777777" w:rsidR="00064C4E" w:rsidRDefault="001D59DF" w:rsidP="00036DE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18C1D123" w14:textId="77777777" w:rsidR="001D4818" w:rsidRPr="00D649D7" w:rsidRDefault="001D4818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proizvedene dugotrajne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(72)</w:t>
      </w:r>
    </w:p>
    <w:p w14:paraId="5E80ECC0" w14:textId="77777777" w:rsidR="00DE5996" w:rsidRDefault="001D59DF" w:rsidP="00C3324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Prihodi od prodaje proizvedene dugotrajne imovine u iznosu od </w:t>
      </w:r>
      <w:r w:rsidR="00C3324C">
        <w:rPr>
          <w:rFonts w:ascii="Times New Roman" w:hAnsi="Times New Roman" w:cs="Times New Roman"/>
          <w:sz w:val="24"/>
          <w:szCs w:val="24"/>
        </w:rPr>
        <w:t>39.677,72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su ostvareni uslijed </w:t>
      </w:r>
      <w:r w:rsidR="00C3324C" w:rsidRPr="001D59DF">
        <w:rPr>
          <w:rFonts w:ascii="Times New Roman" w:hAnsi="Times New Roman" w:cs="Times New Roman"/>
          <w:sz w:val="24"/>
          <w:szCs w:val="24"/>
        </w:rPr>
        <w:t xml:space="preserve">prodaje </w:t>
      </w:r>
      <w:r w:rsidR="00C3324C">
        <w:rPr>
          <w:rFonts w:ascii="Times New Roman" w:hAnsi="Times New Roman" w:cs="Times New Roman"/>
          <w:sz w:val="24"/>
          <w:szCs w:val="24"/>
        </w:rPr>
        <w:t xml:space="preserve">službenog vozila starog 12 godina te uslijed prodaje </w:t>
      </w:r>
      <w:r w:rsidR="00C3324C" w:rsidRPr="001D59DF">
        <w:rPr>
          <w:rFonts w:ascii="Times New Roman" w:hAnsi="Times New Roman" w:cs="Times New Roman"/>
          <w:sz w:val="24"/>
          <w:szCs w:val="24"/>
        </w:rPr>
        <w:t>računala, monitora i mobitela zaposlenicima po tržišnoj vrijednosti.</w:t>
      </w:r>
      <w:r w:rsidR="00C332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077511" w14:textId="77777777" w:rsidR="00C3324C" w:rsidRPr="00064C4E" w:rsidRDefault="00DE5996" w:rsidP="00C3324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Prodaja službenog</w:t>
      </w:r>
      <w:r w:rsidR="00C3324C" w:rsidRPr="000F50EA">
        <w:rPr>
          <w:rFonts w:ascii="Times New Roman" w:hAnsi="Times New Roman" w:cs="Times New Roman"/>
          <w:sz w:val="24"/>
          <w:szCs w:val="24"/>
        </w:rPr>
        <w:t xml:space="preserve"> vozila je obavljena provedbom javn</w:t>
      </w:r>
      <w:r>
        <w:rPr>
          <w:rFonts w:ascii="Times New Roman" w:hAnsi="Times New Roman" w:cs="Times New Roman"/>
          <w:sz w:val="24"/>
          <w:szCs w:val="24"/>
        </w:rPr>
        <w:t xml:space="preserve">og natječaja </w:t>
      </w:r>
      <w:r w:rsidR="00C3324C" w:rsidRPr="000F50EA">
        <w:rPr>
          <w:rFonts w:ascii="Times New Roman" w:hAnsi="Times New Roman" w:cs="Times New Roman"/>
          <w:sz w:val="24"/>
          <w:szCs w:val="24"/>
        </w:rPr>
        <w:t>putem prikupljanja zatvorenih pisanih ponuda, a kriterij za odabir ponude je bila najviša ponuđena kupoprodajna cijena.</w:t>
      </w:r>
      <w:r w:rsidR="001D711C">
        <w:rPr>
          <w:rFonts w:ascii="Times New Roman" w:hAnsi="Times New Roman" w:cs="Times New Roman"/>
          <w:sz w:val="24"/>
          <w:szCs w:val="24"/>
        </w:rPr>
        <w:t xml:space="preserve"> Vozilo je prodano po cijeni od 39.150,00 EUR.</w:t>
      </w:r>
    </w:p>
    <w:p w14:paraId="2022D58F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Primici od zaduživanja </w:t>
      </w:r>
      <w:r w:rsidRPr="00D649D7">
        <w:rPr>
          <w:rFonts w:ascii="Times New Roman" w:hAnsi="Times New Roman" w:cs="Times New Roman"/>
          <w:b/>
          <w:sz w:val="24"/>
          <w:szCs w:val="24"/>
        </w:rPr>
        <w:t>(84)</w:t>
      </w:r>
    </w:p>
    <w:p w14:paraId="73679441" w14:textId="77777777" w:rsidR="00C82838" w:rsidRPr="00C82838" w:rsidRDefault="001D59DF" w:rsidP="00C82838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6" w:name="_Toc128989459"/>
    </w:p>
    <w:p w14:paraId="67AF827D" w14:textId="77777777" w:rsidR="007B658D" w:rsidRPr="007B658D" w:rsidRDefault="007B658D" w:rsidP="007B658D"/>
    <w:p w14:paraId="532DDF6F" w14:textId="77777777" w:rsidR="00036DEE" w:rsidRDefault="006A7AD0" w:rsidP="00307BFD">
      <w:pPr>
        <w:pStyle w:val="Heading2"/>
      </w:pPr>
      <w:r w:rsidRPr="00614260">
        <w:lastRenderedPageBreak/>
        <w:t>R</w:t>
      </w:r>
      <w:r w:rsidR="00036DEE">
        <w:t xml:space="preserve"> </w:t>
      </w:r>
      <w:r w:rsidRPr="00614260">
        <w:t>A</w:t>
      </w:r>
      <w:r w:rsidR="00036DEE">
        <w:t xml:space="preserve"> </w:t>
      </w:r>
      <w:r w:rsidRPr="00614260">
        <w:t>S</w:t>
      </w:r>
      <w:r w:rsidR="00036DEE">
        <w:t xml:space="preserve"> </w:t>
      </w:r>
      <w:r w:rsidRPr="00614260">
        <w:t>H</w:t>
      </w:r>
      <w:r w:rsidR="00036DEE">
        <w:t xml:space="preserve"> </w:t>
      </w:r>
      <w:r w:rsidRPr="00614260">
        <w:t>O</w:t>
      </w:r>
      <w:r w:rsidR="00036DEE">
        <w:t xml:space="preserve"> </w:t>
      </w:r>
      <w:r w:rsidRPr="00614260">
        <w:t>D</w:t>
      </w:r>
      <w:r w:rsidR="00036DEE">
        <w:t xml:space="preserve"> </w:t>
      </w:r>
      <w:r w:rsidRPr="00614260">
        <w:t>I</w:t>
      </w:r>
      <w:bookmarkEnd w:id="6"/>
    </w:p>
    <w:p w14:paraId="21E17FFD" w14:textId="77777777" w:rsidR="005A413B" w:rsidRPr="005A413B" w:rsidRDefault="005A413B" w:rsidP="005A413B"/>
    <w:p w14:paraId="62F7DE81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</w:t>
      </w:r>
      <w:r w:rsidRPr="001F50E7">
        <w:rPr>
          <w:rFonts w:ascii="Times New Roman" w:hAnsi="Times New Roman" w:cs="Times New Roman"/>
          <w:sz w:val="24"/>
          <w:szCs w:val="24"/>
        </w:rPr>
        <w:t>za zaposlene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9D7">
        <w:rPr>
          <w:rFonts w:ascii="Times New Roman" w:hAnsi="Times New Roman" w:cs="Times New Roman"/>
          <w:b/>
          <w:sz w:val="24"/>
          <w:szCs w:val="24"/>
        </w:rPr>
        <w:t>(31)</w:t>
      </w:r>
    </w:p>
    <w:p w14:paraId="5A1FF3A5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Rashodi za zaposlene su u </w:t>
      </w:r>
      <w:r w:rsidR="004B1D6F">
        <w:rPr>
          <w:rFonts w:ascii="Times New Roman" w:hAnsi="Times New Roman" w:cs="Times New Roman"/>
          <w:sz w:val="24"/>
          <w:szCs w:val="24"/>
        </w:rPr>
        <w:t xml:space="preserve">2023. </w:t>
      </w:r>
      <w:r w:rsidRPr="001D59DF">
        <w:rPr>
          <w:rFonts w:ascii="Times New Roman" w:hAnsi="Times New Roman" w:cs="Times New Roman"/>
          <w:sz w:val="24"/>
          <w:szCs w:val="24"/>
        </w:rPr>
        <w:t xml:space="preserve">ostvareni u iznosu od </w:t>
      </w:r>
      <w:r w:rsidR="00DC5357" w:rsidRPr="00DC5357">
        <w:rPr>
          <w:rFonts w:ascii="Times New Roman" w:hAnsi="Times New Roman" w:cs="Times New Roman"/>
          <w:sz w:val="24"/>
          <w:szCs w:val="24"/>
        </w:rPr>
        <w:t>7.356.346,47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EUR, što predstavlja povećanje od </w:t>
      </w:r>
      <w:r w:rsidR="00DC5357">
        <w:rPr>
          <w:rFonts w:ascii="Times New Roman" w:hAnsi="Times New Roman" w:cs="Times New Roman"/>
          <w:sz w:val="24"/>
          <w:szCs w:val="24"/>
        </w:rPr>
        <w:t>8</w:t>
      </w:r>
      <w:r w:rsidRPr="001D59DF">
        <w:rPr>
          <w:rFonts w:ascii="Times New Roman" w:hAnsi="Times New Roman" w:cs="Times New Roman"/>
          <w:sz w:val="24"/>
          <w:szCs w:val="24"/>
        </w:rPr>
        <w:t>,</w:t>
      </w:r>
      <w:r w:rsidR="00DC5357">
        <w:rPr>
          <w:rFonts w:ascii="Times New Roman" w:hAnsi="Times New Roman" w:cs="Times New Roman"/>
          <w:sz w:val="24"/>
          <w:szCs w:val="24"/>
        </w:rPr>
        <w:t>8</w:t>
      </w:r>
      <w:r w:rsidRPr="001D59DF">
        <w:rPr>
          <w:rFonts w:ascii="Times New Roman" w:hAnsi="Times New Roman" w:cs="Times New Roman"/>
          <w:sz w:val="24"/>
          <w:szCs w:val="24"/>
        </w:rPr>
        <w:t>% u odnosu na ostvarenje prethodne godine. Povećanje rashoda za zaposlene posljedica je povećanja ukupnog iznosa troška dodatka za radni staž i usklađenja plaće s inflacijom.</w:t>
      </w:r>
    </w:p>
    <w:p w14:paraId="16D2F9A7" w14:textId="77777777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HAKOM je u 2023. </w:t>
      </w:r>
      <w:r w:rsidRPr="007C042B">
        <w:rPr>
          <w:rFonts w:ascii="Times New Roman" w:hAnsi="Times New Roman" w:cs="Times New Roman"/>
          <w:sz w:val="24"/>
          <w:szCs w:val="24"/>
        </w:rPr>
        <w:t>zapošljavao dva zaposlenika za</w:t>
      </w:r>
      <w:r w:rsidRPr="001D59DF">
        <w:rPr>
          <w:rFonts w:ascii="Times New Roman" w:hAnsi="Times New Roman" w:cs="Times New Roman"/>
          <w:sz w:val="24"/>
          <w:szCs w:val="24"/>
        </w:rPr>
        <w:t xml:space="preserve"> koja su korištene mjere aktivne politike zapošljavanja koje provode Ministarstvo rada i mirovinskoga sustava i Hrvatski zavod za zapošljavanje (mjere za stjecanje prvog radnog iskustva/pripravništva).</w:t>
      </w:r>
    </w:p>
    <w:p w14:paraId="36C0470C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501AC">
        <w:rPr>
          <w:rFonts w:ascii="Times New Roman" w:hAnsi="Times New Roman" w:cs="Times New Roman"/>
          <w:sz w:val="24"/>
          <w:szCs w:val="24"/>
        </w:rPr>
        <w:t>Materijalni rashodi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9D7">
        <w:rPr>
          <w:rFonts w:ascii="Times New Roman" w:hAnsi="Times New Roman" w:cs="Times New Roman"/>
          <w:b/>
          <w:sz w:val="24"/>
          <w:szCs w:val="24"/>
        </w:rPr>
        <w:t>(32)</w:t>
      </w:r>
    </w:p>
    <w:p w14:paraId="097266DD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Materijalni rashodi su ostvareni u iznosu od </w:t>
      </w:r>
      <w:r w:rsidR="001773FF" w:rsidRPr="001773FF">
        <w:rPr>
          <w:rFonts w:ascii="Times New Roman" w:hAnsi="Times New Roman" w:cs="Times New Roman"/>
          <w:sz w:val="24"/>
          <w:szCs w:val="24"/>
        </w:rPr>
        <w:t>4.867.312,96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</w:t>
      </w:r>
      <w:r w:rsidR="001773FF">
        <w:rPr>
          <w:rFonts w:ascii="Times New Roman" w:hAnsi="Times New Roman" w:cs="Times New Roman"/>
          <w:sz w:val="24"/>
          <w:szCs w:val="24"/>
        </w:rPr>
        <w:t>, što predstavlja povećanje za 11</w:t>
      </w:r>
      <w:r w:rsidRPr="001D59DF">
        <w:rPr>
          <w:rFonts w:ascii="Times New Roman" w:hAnsi="Times New Roman" w:cs="Times New Roman"/>
          <w:sz w:val="24"/>
          <w:szCs w:val="24"/>
        </w:rPr>
        <w:t>,</w:t>
      </w:r>
      <w:r w:rsidR="001773FF">
        <w:rPr>
          <w:rFonts w:ascii="Times New Roman" w:hAnsi="Times New Roman" w:cs="Times New Roman"/>
          <w:sz w:val="24"/>
          <w:szCs w:val="24"/>
        </w:rPr>
        <w:t>5</w:t>
      </w:r>
      <w:r w:rsidRPr="001D59DF">
        <w:rPr>
          <w:rFonts w:ascii="Times New Roman" w:hAnsi="Times New Roman" w:cs="Times New Roman"/>
          <w:sz w:val="24"/>
          <w:szCs w:val="24"/>
        </w:rPr>
        <w:t xml:space="preserve">% u odnosu na </w:t>
      </w:r>
      <w:r w:rsidR="001773FF">
        <w:rPr>
          <w:rFonts w:ascii="Times New Roman" w:hAnsi="Times New Roman" w:cs="Times New Roman"/>
          <w:sz w:val="24"/>
          <w:szCs w:val="24"/>
        </w:rPr>
        <w:t>prethodnu</w:t>
      </w:r>
      <w:r w:rsidRPr="001D59DF">
        <w:rPr>
          <w:rFonts w:ascii="Times New Roman" w:hAnsi="Times New Roman" w:cs="Times New Roman"/>
          <w:sz w:val="24"/>
          <w:szCs w:val="24"/>
        </w:rPr>
        <w:t xml:space="preserve"> godin</w:t>
      </w:r>
      <w:r w:rsidR="001773FF">
        <w:rPr>
          <w:rFonts w:ascii="Times New Roman" w:hAnsi="Times New Roman" w:cs="Times New Roman"/>
          <w:sz w:val="24"/>
          <w:szCs w:val="24"/>
        </w:rPr>
        <w:t>u</w:t>
      </w:r>
      <w:r w:rsidRPr="001D59DF">
        <w:rPr>
          <w:rFonts w:ascii="Times New Roman" w:hAnsi="Times New Roman" w:cs="Times New Roman"/>
          <w:sz w:val="24"/>
          <w:szCs w:val="24"/>
        </w:rPr>
        <w:t>. Povećanje je najznačajnije na kontu službenih putovanja, stručnog usavršavanja zaposlenika, energije, intelektualnih usluga te ostalih usluga.</w:t>
      </w:r>
    </w:p>
    <w:p w14:paraId="04E0D50D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Troškovi službenih putovanja su značajno porasli što je posljedica većeg broja inozemnih službenih putovanja nakon što su ista bila ograničena u </w:t>
      </w:r>
      <w:r w:rsidR="009A7BF2">
        <w:rPr>
          <w:rFonts w:ascii="Times New Roman" w:hAnsi="Times New Roman" w:cs="Times New Roman"/>
          <w:sz w:val="24"/>
          <w:szCs w:val="24"/>
        </w:rPr>
        <w:t>prvom dijelu 2022.</w:t>
      </w:r>
      <w:r w:rsidRPr="001D59DF">
        <w:rPr>
          <w:rFonts w:ascii="Times New Roman" w:hAnsi="Times New Roman" w:cs="Times New Roman"/>
          <w:sz w:val="24"/>
          <w:szCs w:val="24"/>
        </w:rPr>
        <w:t xml:space="preserve"> zbog kri</w:t>
      </w:r>
      <w:r w:rsidR="00FE0CE6">
        <w:rPr>
          <w:rFonts w:ascii="Times New Roman" w:hAnsi="Times New Roman" w:cs="Times New Roman"/>
          <w:sz w:val="24"/>
          <w:szCs w:val="24"/>
        </w:rPr>
        <w:t xml:space="preserve">ze uzrokovane virusom COVID-19. Također, zaposlenici HAKOM-a </w:t>
      </w:r>
      <w:r w:rsidR="00672887">
        <w:rPr>
          <w:rFonts w:ascii="Times New Roman" w:hAnsi="Times New Roman" w:cs="Times New Roman"/>
          <w:sz w:val="24"/>
          <w:szCs w:val="24"/>
        </w:rPr>
        <w:t xml:space="preserve">su u 2023. </w:t>
      </w:r>
      <w:r w:rsidR="00FE0CE6">
        <w:rPr>
          <w:rFonts w:ascii="Times New Roman" w:hAnsi="Times New Roman" w:cs="Times New Roman"/>
          <w:sz w:val="24"/>
          <w:szCs w:val="24"/>
        </w:rPr>
        <w:t>sudjel</w:t>
      </w:r>
      <w:r w:rsidR="00672887">
        <w:rPr>
          <w:rFonts w:ascii="Times New Roman" w:hAnsi="Times New Roman" w:cs="Times New Roman"/>
          <w:sz w:val="24"/>
          <w:szCs w:val="24"/>
        </w:rPr>
        <w:t>ovali</w:t>
      </w:r>
      <w:r w:rsidR="00FE0CE6">
        <w:rPr>
          <w:rFonts w:ascii="Times New Roman" w:hAnsi="Times New Roman" w:cs="Times New Roman"/>
          <w:sz w:val="24"/>
          <w:szCs w:val="24"/>
        </w:rPr>
        <w:t xml:space="preserve"> na većem broju inozemnih sastanaka</w:t>
      </w:r>
      <w:r w:rsidR="00DC6E7C">
        <w:rPr>
          <w:rFonts w:ascii="Times New Roman" w:hAnsi="Times New Roman" w:cs="Times New Roman"/>
          <w:sz w:val="24"/>
          <w:szCs w:val="24"/>
        </w:rPr>
        <w:t xml:space="preserve"> i konferencija</w:t>
      </w:r>
      <w:r w:rsidR="00672887">
        <w:rPr>
          <w:rFonts w:ascii="Times New Roman" w:hAnsi="Times New Roman" w:cs="Times New Roman"/>
          <w:sz w:val="24"/>
          <w:szCs w:val="24"/>
        </w:rPr>
        <w:t xml:space="preserve"> (sastanci BEREC-a</w:t>
      </w:r>
      <w:r w:rsidR="009E3EF8">
        <w:rPr>
          <w:rFonts w:ascii="Times New Roman" w:hAnsi="Times New Roman" w:cs="Times New Roman"/>
          <w:sz w:val="24"/>
          <w:szCs w:val="24"/>
        </w:rPr>
        <w:t>, Vijeća EU, ERGP-a, RSC-a, PDC-a</w:t>
      </w:r>
      <w:r w:rsidR="00205249">
        <w:rPr>
          <w:rFonts w:ascii="Times New Roman" w:hAnsi="Times New Roman" w:cs="Times New Roman"/>
          <w:sz w:val="24"/>
          <w:szCs w:val="24"/>
        </w:rPr>
        <w:t xml:space="preserve"> i ostalih tijela EU</w:t>
      </w:r>
      <w:r w:rsidR="00FA2FF1">
        <w:rPr>
          <w:rFonts w:ascii="Times New Roman" w:hAnsi="Times New Roman" w:cs="Times New Roman"/>
          <w:sz w:val="24"/>
          <w:szCs w:val="24"/>
        </w:rPr>
        <w:t xml:space="preserve">, sudjelovanje na </w:t>
      </w:r>
      <w:r w:rsidR="00FA2FF1" w:rsidRPr="00FA2FF1">
        <w:rPr>
          <w:rFonts w:ascii="Times New Roman" w:hAnsi="Times New Roman" w:cs="Times New Roman"/>
          <w:sz w:val="24"/>
          <w:szCs w:val="24"/>
        </w:rPr>
        <w:t xml:space="preserve">Svjetskoj </w:t>
      </w:r>
      <w:proofErr w:type="spellStart"/>
      <w:r w:rsidR="00FA2FF1" w:rsidRPr="00FA2FF1">
        <w:rPr>
          <w:rFonts w:ascii="Times New Roman" w:hAnsi="Times New Roman" w:cs="Times New Roman"/>
          <w:sz w:val="24"/>
          <w:szCs w:val="24"/>
        </w:rPr>
        <w:t>radiokomunikacijskoj</w:t>
      </w:r>
      <w:proofErr w:type="spellEnd"/>
      <w:r w:rsidR="00FA2FF1" w:rsidRPr="00FA2FF1">
        <w:rPr>
          <w:rFonts w:ascii="Times New Roman" w:hAnsi="Times New Roman" w:cs="Times New Roman"/>
          <w:sz w:val="24"/>
          <w:szCs w:val="24"/>
        </w:rPr>
        <w:t xml:space="preserve"> konferenciji</w:t>
      </w:r>
      <w:r w:rsidR="00FA2FF1">
        <w:rPr>
          <w:rFonts w:ascii="Times New Roman" w:hAnsi="Times New Roman" w:cs="Times New Roman"/>
          <w:sz w:val="24"/>
          <w:szCs w:val="24"/>
        </w:rPr>
        <w:t xml:space="preserve"> WRC23</w:t>
      </w:r>
      <w:r w:rsidR="00913A76">
        <w:rPr>
          <w:rFonts w:ascii="Times New Roman" w:hAnsi="Times New Roman" w:cs="Times New Roman"/>
          <w:sz w:val="24"/>
          <w:szCs w:val="24"/>
        </w:rPr>
        <w:t xml:space="preserve"> i dr.</w:t>
      </w:r>
      <w:r w:rsidR="00FA2FF1" w:rsidRPr="00FA2FF1">
        <w:rPr>
          <w:rFonts w:ascii="Times New Roman" w:hAnsi="Times New Roman" w:cs="Times New Roman"/>
          <w:sz w:val="24"/>
          <w:szCs w:val="24"/>
        </w:rPr>
        <w:t>).</w:t>
      </w:r>
      <w:r w:rsidR="00FE0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5A0001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Stručno usavršavanje zaposlenika u 2023. iznosi </w:t>
      </w:r>
      <w:r w:rsidR="00525001" w:rsidRPr="00525001">
        <w:rPr>
          <w:rFonts w:ascii="Times New Roman" w:hAnsi="Times New Roman" w:cs="Times New Roman"/>
          <w:sz w:val="24"/>
          <w:szCs w:val="24"/>
        </w:rPr>
        <w:t>114.936,62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te se najvećim dijelom odnosi na osposobljavanje zaposlenika Odjela kontrole RF spektra za rad na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Rohde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&amp; Schwarz ARGUS sustavu, na tečajeve stranih jezika, sudjelovanje na konferencijama, razvoj kompetencija za koordinatore i voditelje projekata, edukaciju o informacijskoj sigurnosti te stručne seminare i savjetovanja.</w:t>
      </w:r>
    </w:p>
    <w:p w14:paraId="57BF0D9D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Porast rashoda energije posljedica je poskupljenja opskrbe električnom energijom i goriva.</w:t>
      </w:r>
    </w:p>
    <w:p w14:paraId="577A2569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Intelektualne usluge su realizirane u iznosu od </w:t>
      </w:r>
      <w:r w:rsidR="007E220D" w:rsidRPr="007E220D">
        <w:rPr>
          <w:rFonts w:ascii="Times New Roman" w:hAnsi="Times New Roman" w:cs="Times New Roman"/>
          <w:sz w:val="24"/>
          <w:szCs w:val="24"/>
        </w:rPr>
        <w:t>834.415,14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te obuhvaćaju reviziju regulatornog računovodstvenog sustava Hrvatskog Telekoma d.d., </w:t>
      </w:r>
      <w:r w:rsidR="00A06B5E">
        <w:rPr>
          <w:rFonts w:ascii="Times New Roman" w:hAnsi="Times New Roman" w:cs="Times New Roman"/>
          <w:sz w:val="24"/>
          <w:szCs w:val="24"/>
        </w:rPr>
        <w:t xml:space="preserve">reviziju regulatornog izvještaja davatelja univerzalne usluge, </w:t>
      </w:r>
      <w:r w:rsidRPr="001D59DF">
        <w:rPr>
          <w:rFonts w:ascii="Times New Roman" w:hAnsi="Times New Roman" w:cs="Times New Roman"/>
          <w:sz w:val="24"/>
          <w:szCs w:val="24"/>
        </w:rPr>
        <w:t xml:space="preserve">uslugu izračuna cjenovnog ograničenja za razdoblje 2023. – 2025., usluge savjetovanja za pripremu, provedbu i evaluaciju postupka elektroničke dražbe radi dodjele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 xml:space="preserve"> spektra za mreže pokretnih komunikacija pete generacije 5G, </w:t>
      </w:r>
      <w:r w:rsidR="00605A9E">
        <w:rPr>
          <w:rFonts w:ascii="Times New Roman" w:hAnsi="Times New Roman" w:cs="Times New Roman"/>
          <w:sz w:val="24"/>
          <w:szCs w:val="24"/>
        </w:rPr>
        <w:t xml:space="preserve">uslugu izrade troškovnog modela za ERT, </w:t>
      </w:r>
      <w:r w:rsidR="00D550B6">
        <w:rPr>
          <w:rFonts w:ascii="Times New Roman" w:hAnsi="Times New Roman" w:cs="Times New Roman"/>
          <w:sz w:val="24"/>
          <w:szCs w:val="24"/>
        </w:rPr>
        <w:t xml:space="preserve">uslugu provjere ispravnosti izračuna neto troška davatelja univerzalne usluge, </w:t>
      </w:r>
      <w:r w:rsidRPr="001D59DF">
        <w:rPr>
          <w:rFonts w:ascii="Times New Roman" w:hAnsi="Times New Roman" w:cs="Times New Roman"/>
          <w:sz w:val="24"/>
          <w:szCs w:val="24"/>
        </w:rPr>
        <w:t>usluge savjetovanja i pružanja regulatornih informacija</w:t>
      </w:r>
      <w:r w:rsidR="00D550B6">
        <w:rPr>
          <w:rFonts w:ascii="Times New Roman" w:hAnsi="Times New Roman" w:cs="Times New Roman"/>
          <w:sz w:val="24"/>
          <w:szCs w:val="24"/>
        </w:rPr>
        <w:t>, istraživanje zadovoljstva i potreba korisnika poštanskih usluga (poslovni korisnici), usluge savjetovanja pri ažuriranju Troškovnog modela radi određivanja novih veleprodajnih naknada</w:t>
      </w:r>
      <w:r w:rsidRPr="001D59DF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03FA2422" w14:textId="77777777" w:rsidR="001D59DF" w:rsidRPr="001D59DF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U 2023. Ostale usluge su se odnosile na uslugu čišćenja i troškove zajedničke potrošnje u zakupljenom poslovnom prostoru u Zagrebu, uslugu demontaže i montaže mikrovalnih veza, usluge arhiviranja, medijskog praćenja objava</w:t>
      </w:r>
      <w:r w:rsidR="001C3706">
        <w:rPr>
          <w:rFonts w:ascii="Times New Roman" w:hAnsi="Times New Roman" w:cs="Times New Roman"/>
          <w:sz w:val="24"/>
          <w:szCs w:val="24"/>
        </w:rPr>
        <w:t>, Projekt pristupačnost 2023.</w:t>
      </w:r>
      <w:r w:rsidRPr="001D59DF">
        <w:rPr>
          <w:rFonts w:ascii="Times New Roman" w:hAnsi="Times New Roman" w:cs="Times New Roman"/>
          <w:sz w:val="24"/>
          <w:szCs w:val="24"/>
        </w:rPr>
        <w:t xml:space="preserve"> i dr.</w:t>
      </w:r>
    </w:p>
    <w:p w14:paraId="3F4EFC34" w14:textId="3FC3FA93" w:rsidR="00307BFD" w:rsidRPr="0055179B" w:rsidRDefault="001D59DF" w:rsidP="005517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Od materijalnih rashoda tijekom 2023. u odnosu na 2022. smanjene su zakupnine i najamnine (u drugoj polovici 2022. sklopljen je novi ugovor o zakupu poslovnog prostora u Zagrebu po povoljnijim cijenama od prijašnjeg ugovora), usluge tekućeg i investicijskog održavanja (u 2022. je značajnu stavku činila sanacija pristupnog puta za KMP Veliki Bokolj), računalne usluge, reprezentacija, pristojbe i naknade.</w:t>
      </w:r>
      <w:bookmarkStart w:id="7" w:name="_GoBack"/>
      <w:bookmarkEnd w:id="7"/>
    </w:p>
    <w:p w14:paraId="542E1D66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Financijski rashodi </w:t>
      </w:r>
      <w:r w:rsidRPr="00D649D7">
        <w:rPr>
          <w:rFonts w:ascii="Times New Roman" w:hAnsi="Times New Roman" w:cs="Times New Roman"/>
          <w:b/>
          <w:sz w:val="24"/>
          <w:szCs w:val="24"/>
        </w:rPr>
        <w:t>(34)</w:t>
      </w:r>
    </w:p>
    <w:p w14:paraId="082AA8FA" w14:textId="77777777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Financijski rashodi su u promatranom razdoblju ostvareni u iznosu od </w:t>
      </w:r>
      <w:r w:rsidR="00404EBB" w:rsidRPr="00404EBB">
        <w:rPr>
          <w:rFonts w:ascii="Times New Roman" w:hAnsi="Times New Roman" w:cs="Times New Roman"/>
          <w:sz w:val="24"/>
          <w:szCs w:val="24"/>
        </w:rPr>
        <w:t>6.571,81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EUR, što predstavlja smanjenje </w:t>
      </w:r>
      <w:r w:rsidR="00955C9F">
        <w:rPr>
          <w:rFonts w:ascii="Times New Roman" w:hAnsi="Times New Roman" w:cs="Times New Roman"/>
          <w:sz w:val="24"/>
          <w:szCs w:val="24"/>
        </w:rPr>
        <w:t xml:space="preserve">za 8,6% </w:t>
      </w:r>
      <w:r w:rsidRPr="001D59DF">
        <w:rPr>
          <w:rFonts w:ascii="Times New Roman" w:hAnsi="Times New Roman" w:cs="Times New Roman"/>
          <w:sz w:val="24"/>
          <w:szCs w:val="24"/>
        </w:rPr>
        <w:t>u odnosu na ostvarenje prethodne godine. Najznačajniji utjecaj na smanjenje navedenih rashoda imalo je smanjenje negativnih tečajnih razlika zbog uvođenja eura.</w:t>
      </w:r>
    </w:p>
    <w:p w14:paraId="67A126E8" w14:textId="77777777" w:rsidR="000D58E1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Subvencije </w:t>
      </w:r>
      <w:r w:rsidRPr="00D649D7">
        <w:rPr>
          <w:rFonts w:ascii="Times New Roman" w:hAnsi="Times New Roman" w:cs="Times New Roman"/>
          <w:b/>
          <w:sz w:val="24"/>
          <w:szCs w:val="24"/>
        </w:rPr>
        <w:t>(35)</w:t>
      </w:r>
    </w:p>
    <w:p w14:paraId="2C5E72F1" w14:textId="77777777" w:rsid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3E6C472A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Pomoći dane u inozemstvo i unutar općeg proračuna </w:t>
      </w:r>
      <w:r w:rsidRPr="00D649D7">
        <w:rPr>
          <w:rFonts w:ascii="Times New Roman" w:hAnsi="Times New Roman" w:cs="Times New Roman"/>
          <w:b/>
          <w:sz w:val="24"/>
          <w:szCs w:val="24"/>
        </w:rPr>
        <w:t>(36)</w:t>
      </w:r>
    </w:p>
    <w:p w14:paraId="5AF2F843" w14:textId="77777777" w:rsidR="00036DEE" w:rsidRDefault="001D59DF" w:rsidP="0068039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362B12A9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Naknade građanima i kućanstvima na temelju osiguranja i druge naknade </w:t>
      </w:r>
      <w:r w:rsidRPr="00D649D7">
        <w:rPr>
          <w:rFonts w:ascii="Times New Roman" w:hAnsi="Times New Roman" w:cs="Times New Roman"/>
          <w:b/>
          <w:sz w:val="24"/>
          <w:szCs w:val="24"/>
        </w:rPr>
        <w:t>(37)</w:t>
      </w:r>
    </w:p>
    <w:p w14:paraId="2D779B96" w14:textId="77777777" w:rsid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60989A30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Ostali rashodi </w:t>
      </w:r>
      <w:r w:rsidRPr="00D649D7">
        <w:rPr>
          <w:rFonts w:ascii="Times New Roman" w:hAnsi="Times New Roman" w:cs="Times New Roman"/>
          <w:b/>
          <w:sz w:val="24"/>
          <w:szCs w:val="24"/>
        </w:rPr>
        <w:t>(38)</w:t>
      </w:r>
    </w:p>
    <w:p w14:paraId="59601554" w14:textId="77777777" w:rsid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561F14F3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za nabavu </w:t>
      </w:r>
      <w:proofErr w:type="spellStart"/>
      <w:r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dugotrajne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(41)</w:t>
      </w:r>
    </w:p>
    <w:p w14:paraId="01739B87" w14:textId="77777777" w:rsid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4B223713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za nabavu proizvedene dugotrajne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(42)</w:t>
      </w:r>
    </w:p>
    <w:p w14:paraId="7AA7B41C" w14:textId="77777777" w:rsidR="004F6DF2" w:rsidRP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Rashodi za nabavu proizvedene dugotrajne imovine su ostvareni u iznosu od </w:t>
      </w:r>
      <w:r w:rsidR="00DC3865" w:rsidRPr="00DC3865">
        <w:rPr>
          <w:rFonts w:ascii="Times New Roman" w:hAnsi="Times New Roman" w:cs="Times New Roman"/>
          <w:sz w:val="24"/>
          <w:szCs w:val="24"/>
        </w:rPr>
        <w:t>1.384.213,26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te se odnose na poslovni objekt (izgradnja </w:t>
      </w:r>
      <w:r w:rsidR="00DC3865">
        <w:rPr>
          <w:rFonts w:ascii="Times New Roman" w:hAnsi="Times New Roman" w:cs="Times New Roman"/>
          <w:sz w:val="24"/>
          <w:szCs w:val="24"/>
        </w:rPr>
        <w:t xml:space="preserve">KMP-a Bilogora i </w:t>
      </w:r>
      <w:r w:rsidRPr="001D59DF">
        <w:rPr>
          <w:rFonts w:ascii="Times New Roman" w:hAnsi="Times New Roman" w:cs="Times New Roman"/>
          <w:sz w:val="24"/>
          <w:szCs w:val="24"/>
        </w:rPr>
        <w:t>elektroenergetskih objekata za priključenje KMP-a Bilogora na elektroenergetsku distribucijsku mrežu), rashode za nabavu računala i računalne opreme (računalna mrežna oprema, računalni poslužitelji, fotokopirni aparat, skeneri i dr.), komunikacijske opreme, mjernih instrumenta i uređaja za KMP Bilogoru te antene za mjerno vozilo, nabavljena su dva službena vozila te su evidentirana ulaganja u računovodstveni program Business Central</w:t>
      </w:r>
      <w:r w:rsidR="00DC3865">
        <w:rPr>
          <w:rFonts w:ascii="Times New Roman" w:hAnsi="Times New Roman" w:cs="Times New Roman"/>
          <w:sz w:val="24"/>
          <w:szCs w:val="24"/>
        </w:rPr>
        <w:t xml:space="preserve"> i u sustav upravljanja identitetima i korisničkim pristupom</w:t>
      </w:r>
      <w:r w:rsidRPr="001D59DF">
        <w:rPr>
          <w:rFonts w:ascii="Times New Roman" w:hAnsi="Times New Roman" w:cs="Times New Roman"/>
          <w:sz w:val="24"/>
          <w:szCs w:val="24"/>
        </w:rPr>
        <w:t>.</w:t>
      </w:r>
    </w:p>
    <w:p w14:paraId="0EB5842C" w14:textId="77777777" w:rsidR="000D58E1" w:rsidRPr="00D649D7" w:rsidRDefault="000D58E1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za dodatna ulaganja na nefinancijskoj imovini </w:t>
      </w:r>
      <w:r w:rsidRPr="00D649D7">
        <w:rPr>
          <w:rFonts w:ascii="Times New Roman" w:hAnsi="Times New Roman" w:cs="Times New Roman"/>
          <w:b/>
          <w:sz w:val="24"/>
          <w:szCs w:val="24"/>
        </w:rPr>
        <w:t>(45)</w:t>
      </w:r>
    </w:p>
    <w:p w14:paraId="649C31F9" w14:textId="77777777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 xml:space="preserve">Rashodi za dodatna ulaganja na nefinancijskoj imovini su realizirani u iznosu od </w:t>
      </w:r>
      <w:r w:rsidR="006C462D" w:rsidRPr="006C462D">
        <w:rPr>
          <w:rFonts w:ascii="Times New Roman" w:hAnsi="Times New Roman" w:cs="Times New Roman"/>
          <w:sz w:val="24"/>
          <w:szCs w:val="24"/>
        </w:rPr>
        <w:t>365.612,21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 te ih čine dodatna ulaganja za ostalu nefinancijsku imovinu (nadogradnja Navisiona, e-Dozvola, </w:t>
      </w:r>
      <w:r w:rsidR="003C4B9D">
        <w:rPr>
          <w:rFonts w:ascii="Times New Roman" w:hAnsi="Times New Roman" w:cs="Times New Roman"/>
          <w:sz w:val="24"/>
          <w:szCs w:val="24"/>
        </w:rPr>
        <w:t xml:space="preserve">e-Operatora, GIS sustava, </w:t>
      </w:r>
      <w:proofErr w:type="spellStart"/>
      <w:r w:rsidRPr="001D59DF">
        <w:rPr>
          <w:rFonts w:ascii="Times New Roman" w:hAnsi="Times New Roman" w:cs="Times New Roman"/>
          <w:sz w:val="24"/>
          <w:szCs w:val="24"/>
        </w:rPr>
        <w:t>HRNet</w:t>
      </w:r>
      <w:proofErr w:type="spellEnd"/>
      <w:r w:rsidRPr="001D59DF">
        <w:rPr>
          <w:rFonts w:ascii="Times New Roman" w:hAnsi="Times New Roman" w:cs="Times New Roman"/>
          <w:sz w:val="24"/>
          <w:szCs w:val="24"/>
        </w:rPr>
        <w:t>-a, sustava Cisco ISE Plus</w:t>
      </w:r>
      <w:r w:rsidR="003C4B9D">
        <w:rPr>
          <w:rFonts w:ascii="Times New Roman" w:hAnsi="Times New Roman" w:cs="Times New Roman"/>
          <w:sz w:val="24"/>
          <w:szCs w:val="24"/>
        </w:rPr>
        <w:t>, aplikacije CABP, aplikacije za evidenciju radnog vremena</w:t>
      </w:r>
      <w:r w:rsidRPr="001D59DF">
        <w:rPr>
          <w:rFonts w:ascii="Times New Roman" w:hAnsi="Times New Roman" w:cs="Times New Roman"/>
          <w:sz w:val="24"/>
          <w:szCs w:val="24"/>
        </w:rPr>
        <w:t xml:space="preserve"> i dr.)</w:t>
      </w:r>
      <w:r w:rsidR="003C4B9D">
        <w:rPr>
          <w:rFonts w:ascii="Times New Roman" w:hAnsi="Times New Roman" w:cs="Times New Roman"/>
          <w:sz w:val="24"/>
          <w:szCs w:val="24"/>
        </w:rPr>
        <w:t>, dodatna ulaganja na prijevoznim sredstvima (nadogradnja mjernog vozila), dodatna ulaganja na građevinskim objektima (ugradnja solarnih panela na KMS-u Rijeka)</w:t>
      </w:r>
      <w:r w:rsidRPr="001D59DF">
        <w:rPr>
          <w:rFonts w:ascii="Times New Roman" w:hAnsi="Times New Roman" w:cs="Times New Roman"/>
          <w:sz w:val="24"/>
          <w:szCs w:val="24"/>
        </w:rPr>
        <w:t xml:space="preserve"> i dodatna ulaganja na opremi (nadogradnja diskovnog sustava</w:t>
      </w:r>
      <w:r w:rsidR="003C4B9D">
        <w:rPr>
          <w:rFonts w:ascii="Times New Roman" w:hAnsi="Times New Roman" w:cs="Times New Roman"/>
          <w:sz w:val="24"/>
          <w:szCs w:val="24"/>
        </w:rPr>
        <w:t xml:space="preserve"> i sustava oporavka od katastrofe</w:t>
      </w:r>
      <w:r w:rsidRPr="001D59DF">
        <w:rPr>
          <w:rFonts w:ascii="Times New Roman" w:hAnsi="Times New Roman" w:cs="Times New Roman"/>
          <w:sz w:val="24"/>
          <w:szCs w:val="24"/>
        </w:rPr>
        <w:t>).</w:t>
      </w:r>
    </w:p>
    <w:p w14:paraId="5735FAD1" w14:textId="77777777" w:rsidR="000D58E1" w:rsidRPr="00F027CD" w:rsidRDefault="000D58E1" w:rsidP="00F027C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Izdaci za dane zajmove i depozite </w:t>
      </w:r>
      <w:r w:rsidRPr="00D649D7">
        <w:rPr>
          <w:rFonts w:ascii="Times New Roman" w:hAnsi="Times New Roman" w:cs="Times New Roman"/>
          <w:b/>
          <w:sz w:val="24"/>
          <w:szCs w:val="24"/>
        </w:rPr>
        <w:t>(51)</w:t>
      </w:r>
      <w:r w:rsidR="00F027CD" w:rsidRPr="00F027CD">
        <w:rPr>
          <w:rFonts w:ascii="Times New Roman" w:hAnsi="Times New Roman" w:cs="Times New Roman"/>
          <w:sz w:val="24"/>
          <w:szCs w:val="24"/>
        </w:rPr>
        <w:t xml:space="preserve">, </w:t>
      </w:r>
      <w:r w:rsidR="00F027CD">
        <w:rPr>
          <w:rFonts w:ascii="Times New Roman" w:hAnsi="Times New Roman" w:cs="Times New Roman"/>
          <w:sz w:val="24"/>
          <w:szCs w:val="24"/>
        </w:rPr>
        <w:t xml:space="preserve">Izdaci za dionice i udjele u glavnici </w:t>
      </w:r>
      <w:r w:rsidR="00F027CD" w:rsidRPr="00D649D7">
        <w:rPr>
          <w:rFonts w:ascii="Times New Roman" w:hAnsi="Times New Roman" w:cs="Times New Roman"/>
          <w:b/>
          <w:sz w:val="24"/>
          <w:szCs w:val="24"/>
        </w:rPr>
        <w:t>(53)</w:t>
      </w:r>
      <w:r w:rsidR="00F027CD" w:rsidRPr="00F027CD">
        <w:rPr>
          <w:rFonts w:ascii="Times New Roman" w:hAnsi="Times New Roman" w:cs="Times New Roman"/>
          <w:sz w:val="24"/>
          <w:szCs w:val="24"/>
        </w:rPr>
        <w:t xml:space="preserve">, </w:t>
      </w:r>
      <w:r w:rsidR="00F027CD">
        <w:rPr>
          <w:rFonts w:ascii="Times New Roman" w:hAnsi="Times New Roman" w:cs="Times New Roman"/>
          <w:sz w:val="24"/>
          <w:szCs w:val="24"/>
        </w:rPr>
        <w:t xml:space="preserve">Izdaci za otplatu glavnice primljenih kredita i zajmova </w:t>
      </w:r>
      <w:r w:rsidR="00F027CD" w:rsidRPr="00D649D7">
        <w:rPr>
          <w:rFonts w:ascii="Times New Roman" w:hAnsi="Times New Roman" w:cs="Times New Roman"/>
          <w:b/>
          <w:sz w:val="24"/>
          <w:szCs w:val="24"/>
        </w:rPr>
        <w:t>(54)</w:t>
      </w:r>
    </w:p>
    <w:p w14:paraId="4CE40A34" w14:textId="77777777" w:rsidR="004F6DF2" w:rsidRPr="00036DEE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63684468" w14:textId="77777777" w:rsidR="00CC75C5" w:rsidRDefault="00CC75C5" w:rsidP="000D58E1">
      <w:pPr>
        <w:ind w:left="60"/>
        <w:rPr>
          <w:rFonts w:ascii="Times New Roman" w:hAnsi="Times New Roman" w:cs="Times New Roman"/>
          <w:sz w:val="24"/>
          <w:szCs w:val="24"/>
        </w:rPr>
      </w:pPr>
    </w:p>
    <w:p w14:paraId="3215299E" w14:textId="77777777" w:rsidR="000D58E1" w:rsidRDefault="000D58E1" w:rsidP="00036DEE">
      <w:pPr>
        <w:pStyle w:val="Heading1"/>
      </w:pPr>
      <w:bookmarkStart w:id="8" w:name="_Toc128989460"/>
      <w:r w:rsidRPr="00614260">
        <w:lastRenderedPageBreak/>
        <w:t>B I LJ E Š K E  U Z  O B R A Z A C  P – V R I O</w:t>
      </w:r>
      <w:bookmarkEnd w:id="8"/>
    </w:p>
    <w:p w14:paraId="70EA5216" w14:textId="77777777" w:rsidR="004F6DF2" w:rsidRPr="004F6DF2" w:rsidRDefault="004F6DF2" w:rsidP="004F6DF2"/>
    <w:p w14:paraId="685BFEF7" w14:textId="77777777" w:rsidR="000D58E1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05934">
        <w:rPr>
          <w:rFonts w:ascii="Times New Roman" w:hAnsi="Times New Roman" w:cs="Times New Roman"/>
          <w:sz w:val="24"/>
          <w:szCs w:val="24"/>
        </w:rPr>
        <w:t xml:space="preserve">Promjene u vrijednosti i obujmu imovine </w:t>
      </w:r>
      <w:r w:rsidRPr="00D649D7">
        <w:rPr>
          <w:rFonts w:ascii="Times New Roman" w:hAnsi="Times New Roman" w:cs="Times New Roman"/>
          <w:b/>
          <w:sz w:val="24"/>
          <w:szCs w:val="24"/>
        </w:rPr>
        <w:t>(915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1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2C513601" w14:textId="77777777" w:rsidR="00B119BB" w:rsidRPr="00B119BB" w:rsidRDefault="00B119BB" w:rsidP="00B119B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Smanjenje vrijednosti imovine u iznosu od </w:t>
      </w:r>
      <w:r w:rsidR="007076BC">
        <w:rPr>
          <w:rFonts w:ascii="Times New Roman" w:hAnsi="Times New Roman" w:cs="Times New Roman"/>
          <w:sz w:val="24"/>
          <w:szCs w:val="24"/>
        </w:rPr>
        <w:t>225,99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P003) odnosi se na rashodovanje proizvedene dugotrajne imovine koja je </w:t>
      </w:r>
      <w:r w:rsidR="001E72D5">
        <w:rPr>
          <w:rFonts w:ascii="Times New Roman" w:hAnsi="Times New Roman" w:cs="Times New Roman"/>
          <w:sz w:val="24"/>
          <w:szCs w:val="24"/>
        </w:rPr>
        <w:t>imala sadašnju vrijednost</w:t>
      </w:r>
      <w:r w:rsidR="00BC3F54">
        <w:rPr>
          <w:rFonts w:ascii="Times New Roman" w:hAnsi="Times New Roman" w:cs="Times New Roman"/>
          <w:sz w:val="24"/>
          <w:szCs w:val="24"/>
        </w:rPr>
        <w:t xml:space="preserve">. Imovina je rashodovana </w:t>
      </w:r>
      <w:r w:rsidR="00A379E5">
        <w:rPr>
          <w:rFonts w:ascii="Times New Roman" w:hAnsi="Times New Roman" w:cs="Times New Roman"/>
          <w:sz w:val="24"/>
          <w:szCs w:val="24"/>
        </w:rPr>
        <w:t xml:space="preserve">po inventuri </w:t>
      </w:r>
      <w:r w:rsidR="00BC3F54">
        <w:rPr>
          <w:rFonts w:ascii="Times New Roman" w:hAnsi="Times New Roman" w:cs="Times New Roman"/>
          <w:sz w:val="24"/>
          <w:szCs w:val="24"/>
        </w:rPr>
        <w:t>zbog neispravnosti i neupotrebljivosti te će se tijekom 2024. zbrinuti kao krupni otpad (stolice) i kao elektronički otpad (rotator polarizacije).</w:t>
      </w:r>
    </w:p>
    <w:p w14:paraId="429189E6" w14:textId="77777777" w:rsidR="00B119BB" w:rsidRPr="00B119BB" w:rsidRDefault="00B119BB" w:rsidP="00B119B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Povećanje </w:t>
      </w:r>
      <w:r w:rsidR="00CB10D9">
        <w:rPr>
          <w:rFonts w:ascii="Times New Roman" w:hAnsi="Times New Roman" w:cs="Times New Roman"/>
          <w:sz w:val="24"/>
          <w:szCs w:val="24"/>
        </w:rPr>
        <w:t>obujma</w:t>
      </w:r>
      <w:r w:rsidRPr="00B119BB">
        <w:rPr>
          <w:rFonts w:ascii="Times New Roman" w:hAnsi="Times New Roman" w:cs="Times New Roman"/>
          <w:sz w:val="24"/>
          <w:szCs w:val="24"/>
        </w:rPr>
        <w:t xml:space="preserve"> nefinancijske imovine u iznosu od </w:t>
      </w:r>
      <w:r w:rsidR="00CB10D9">
        <w:rPr>
          <w:rFonts w:ascii="Times New Roman" w:hAnsi="Times New Roman" w:cs="Times New Roman"/>
          <w:sz w:val="24"/>
          <w:szCs w:val="24"/>
        </w:rPr>
        <w:t>500,00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P018) odnosi se na inventurom utvrđen višak proizvedene dugotrajne imovine (</w:t>
      </w:r>
      <w:r w:rsidR="00264C32">
        <w:rPr>
          <w:rFonts w:ascii="Times New Roman" w:hAnsi="Times New Roman" w:cs="Times New Roman"/>
          <w:sz w:val="24"/>
          <w:szCs w:val="24"/>
        </w:rPr>
        <w:t xml:space="preserve">vješalice, uništavači i rezač papira, </w:t>
      </w:r>
      <w:proofErr w:type="spellStart"/>
      <w:r w:rsidR="00264C32">
        <w:rPr>
          <w:rFonts w:ascii="Times New Roman" w:hAnsi="Times New Roman" w:cs="Times New Roman"/>
          <w:sz w:val="24"/>
          <w:szCs w:val="24"/>
        </w:rPr>
        <w:t>flipchart</w:t>
      </w:r>
      <w:proofErr w:type="spellEnd"/>
      <w:r w:rsidR="00264C32">
        <w:rPr>
          <w:rFonts w:ascii="Times New Roman" w:hAnsi="Times New Roman" w:cs="Times New Roman"/>
          <w:sz w:val="24"/>
          <w:szCs w:val="24"/>
        </w:rPr>
        <w:t xml:space="preserve"> ploča i protupožarni aparat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464059C" w14:textId="77777777" w:rsidR="004F6DF2" w:rsidRDefault="00B119BB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B119BB">
        <w:rPr>
          <w:rFonts w:ascii="Times New Roman" w:hAnsi="Times New Roman" w:cs="Times New Roman"/>
          <w:sz w:val="24"/>
          <w:szCs w:val="24"/>
        </w:rPr>
        <w:t xml:space="preserve">Smanjenje </w:t>
      </w:r>
      <w:r w:rsidR="008675F1">
        <w:rPr>
          <w:rFonts w:ascii="Times New Roman" w:hAnsi="Times New Roman" w:cs="Times New Roman"/>
          <w:sz w:val="24"/>
          <w:szCs w:val="24"/>
        </w:rPr>
        <w:t>obujma</w:t>
      </w:r>
      <w:r w:rsidRPr="00B119BB">
        <w:rPr>
          <w:rFonts w:ascii="Times New Roman" w:hAnsi="Times New Roman" w:cs="Times New Roman"/>
          <w:sz w:val="24"/>
          <w:szCs w:val="24"/>
        </w:rPr>
        <w:t xml:space="preserve"> financijske imovine u iznosu od </w:t>
      </w:r>
      <w:r w:rsidR="00BE1640">
        <w:rPr>
          <w:rFonts w:ascii="Times New Roman" w:hAnsi="Times New Roman" w:cs="Times New Roman"/>
          <w:sz w:val="24"/>
          <w:szCs w:val="24"/>
        </w:rPr>
        <w:t>6.552,80 EUR</w:t>
      </w:r>
      <w:r w:rsidRPr="00B119BB">
        <w:rPr>
          <w:rFonts w:ascii="Times New Roman" w:hAnsi="Times New Roman" w:cs="Times New Roman"/>
          <w:sz w:val="24"/>
          <w:szCs w:val="24"/>
        </w:rPr>
        <w:t xml:space="preserve"> (šifra P029) odnosi se na otpis zastarjelih potraživanja za prihode poslovanja koja nije moguće naplatiti jer su poslovni subjekti ugašeni i brisani iz sudskog registra.</w:t>
      </w:r>
    </w:p>
    <w:p w14:paraId="6C380F54" w14:textId="77777777" w:rsidR="0007274B" w:rsidRPr="00D649D7" w:rsidRDefault="0007274B" w:rsidP="000727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bookmarkStart w:id="9" w:name="_Toc128989461"/>
      <w:r w:rsidRPr="00005934">
        <w:rPr>
          <w:rFonts w:ascii="Times New Roman" w:hAnsi="Times New Roman" w:cs="Times New Roman"/>
          <w:sz w:val="24"/>
          <w:szCs w:val="24"/>
        </w:rPr>
        <w:t>Promjene u vrijednosti i obujmu obveza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9D7">
        <w:rPr>
          <w:rFonts w:ascii="Times New Roman" w:hAnsi="Times New Roman" w:cs="Times New Roman"/>
          <w:b/>
          <w:sz w:val="24"/>
          <w:szCs w:val="24"/>
        </w:rPr>
        <w:t>(915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3DB10BAB" w14:textId="77777777" w:rsidR="002F6EF6" w:rsidRPr="00446F02" w:rsidRDefault="00B119BB" w:rsidP="0044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14:paraId="4C19663A" w14:textId="77777777" w:rsidR="000D58E1" w:rsidRDefault="00005934" w:rsidP="00036DEE">
      <w:pPr>
        <w:pStyle w:val="Heading1"/>
      </w:pPr>
      <w:r w:rsidRPr="00614260">
        <w:t>R A S – f u n k c i j s k i</w:t>
      </w:r>
      <w:bookmarkEnd w:id="9"/>
    </w:p>
    <w:p w14:paraId="0573A760" w14:textId="77777777" w:rsidR="00096761" w:rsidRPr="00096761" w:rsidRDefault="00096761" w:rsidP="00096761"/>
    <w:p w14:paraId="40E8BB5B" w14:textId="77777777" w:rsidR="00CC75C5" w:rsidRPr="00D649D7" w:rsidRDefault="00EA5B62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Istraživanje i razvoj: Komunikacije</w:t>
      </w:r>
      <w:r w:rsidR="00CC75C5">
        <w:rPr>
          <w:rFonts w:ascii="Times New Roman" w:hAnsi="Times New Roman" w:cs="Times New Roman"/>
          <w:sz w:val="24"/>
          <w:szCs w:val="24"/>
        </w:rPr>
        <w:t xml:space="preserve"> 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(04</w:t>
      </w:r>
      <w:r>
        <w:rPr>
          <w:rFonts w:ascii="Times New Roman" w:hAnsi="Times New Roman" w:cs="Times New Roman"/>
          <w:b/>
          <w:sz w:val="24"/>
          <w:szCs w:val="24"/>
        </w:rPr>
        <w:t>86</w:t>
      </w:r>
      <w:r w:rsidR="00CC75C5" w:rsidRPr="00D649D7">
        <w:rPr>
          <w:rFonts w:ascii="Times New Roman" w:hAnsi="Times New Roman" w:cs="Times New Roman"/>
          <w:b/>
          <w:sz w:val="24"/>
          <w:szCs w:val="24"/>
        </w:rPr>
        <w:t>)</w:t>
      </w:r>
    </w:p>
    <w:p w14:paraId="3B6875B7" w14:textId="77777777" w:rsidR="0024591E" w:rsidRDefault="00F14C42" w:rsidP="00F14C4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A5B62" w:rsidRPr="00EA5B62">
        <w:rPr>
          <w:rFonts w:ascii="Times New Roman" w:hAnsi="Times New Roman" w:cs="Times New Roman"/>
          <w:sz w:val="24"/>
          <w:szCs w:val="24"/>
        </w:rPr>
        <w:t xml:space="preserve"> izvještajno</w:t>
      </w:r>
      <w:r>
        <w:rPr>
          <w:rFonts w:ascii="Times New Roman" w:hAnsi="Times New Roman" w:cs="Times New Roman"/>
          <w:sz w:val="24"/>
          <w:szCs w:val="24"/>
        </w:rPr>
        <w:t>m razdoblju</w:t>
      </w:r>
      <w:r w:rsidR="00EA5B62" w:rsidRPr="00EA5B62">
        <w:rPr>
          <w:rFonts w:ascii="Times New Roman" w:hAnsi="Times New Roman" w:cs="Times New Roman"/>
          <w:sz w:val="24"/>
          <w:szCs w:val="24"/>
        </w:rPr>
        <w:t xml:space="preserve"> ukupni rashodi poslovanja i rashodi za nabavu nefinancijske imovine iznosili su </w:t>
      </w:r>
      <w:r w:rsidR="00711285" w:rsidRPr="00711285">
        <w:rPr>
          <w:rFonts w:ascii="Times New Roman" w:hAnsi="Times New Roman" w:cs="Times New Roman"/>
          <w:sz w:val="24"/>
          <w:szCs w:val="24"/>
        </w:rPr>
        <w:t>13.980.0</w:t>
      </w:r>
      <w:r w:rsidR="00A25BAB">
        <w:rPr>
          <w:rFonts w:ascii="Times New Roman" w:hAnsi="Times New Roman" w:cs="Times New Roman"/>
          <w:sz w:val="24"/>
          <w:szCs w:val="24"/>
        </w:rPr>
        <w:t>56</w:t>
      </w:r>
      <w:r w:rsidR="00711285" w:rsidRPr="00711285">
        <w:rPr>
          <w:rFonts w:ascii="Times New Roman" w:hAnsi="Times New Roman" w:cs="Times New Roman"/>
          <w:sz w:val="24"/>
          <w:szCs w:val="24"/>
        </w:rPr>
        <w:t>,</w:t>
      </w:r>
      <w:r w:rsidR="00A25BAB">
        <w:rPr>
          <w:rFonts w:ascii="Times New Roman" w:hAnsi="Times New Roman" w:cs="Times New Roman"/>
          <w:sz w:val="24"/>
          <w:szCs w:val="24"/>
        </w:rPr>
        <w:t>71</w:t>
      </w:r>
      <w:r w:rsidR="00711285">
        <w:rPr>
          <w:rFonts w:ascii="Times New Roman" w:hAnsi="Times New Roman" w:cs="Times New Roman"/>
          <w:sz w:val="24"/>
          <w:szCs w:val="24"/>
        </w:rPr>
        <w:t xml:space="preserve"> EUR</w:t>
      </w:r>
      <w:r w:rsidR="00EA5B62" w:rsidRPr="00EA5B62">
        <w:rPr>
          <w:rFonts w:ascii="Times New Roman" w:hAnsi="Times New Roman" w:cs="Times New Roman"/>
          <w:sz w:val="24"/>
          <w:szCs w:val="24"/>
        </w:rPr>
        <w:t>, a prikazani su u funkcijskoj klasifikaciji 0486 - Istraživanje i razvoj: Komunikacije.</w:t>
      </w:r>
      <w:r w:rsidR="003054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78B749" w14:textId="77777777" w:rsidR="00CF4A05" w:rsidRPr="00446F02" w:rsidRDefault="0069700C" w:rsidP="00446F0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su utrošeni za</w:t>
      </w:r>
      <w:r w:rsidR="00305469">
        <w:rPr>
          <w:rFonts w:ascii="Times New Roman" w:hAnsi="Times New Roman" w:cs="Times New Roman"/>
          <w:sz w:val="24"/>
          <w:szCs w:val="24"/>
        </w:rPr>
        <w:t xml:space="preserve"> obavlja</w:t>
      </w:r>
      <w:r w:rsidR="006F7A99">
        <w:rPr>
          <w:rFonts w:ascii="Times New Roman" w:hAnsi="Times New Roman" w:cs="Times New Roman"/>
          <w:sz w:val="24"/>
          <w:szCs w:val="24"/>
        </w:rPr>
        <w:t>nje</w:t>
      </w:r>
      <w:r w:rsidR="00305469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regulatornih i inspekcijskih</w:t>
      </w:r>
      <w:r w:rsidR="00F14C42">
        <w:rPr>
          <w:rFonts w:ascii="Times New Roman" w:hAnsi="Times New Roman" w:cs="Times New Roman"/>
          <w:sz w:val="24"/>
          <w:szCs w:val="24"/>
        </w:rPr>
        <w:t xml:space="preserve"> poslov</w:t>
      </w:r>
      <w:r w:rsidR="006F7A99">
        <w:rPr>
          <w:rFonts w:ascii="Times New Roman" w:hAnsi="Times New Roman" w:cs="Times New Roman"/>
          <w:sz w:val="24"/>
          <w:szCs w:val="24"/>
        </w:rPr>
        <w:t>a</w:t>
      </w:r>
      <w:r w:rsidR="00F14C42" w:rsidRPr="00F14C42">
        <w:rPr>
          <w:rFonts w:ascii="Times New Roman" w:hAnsi="Times New Roman" w:cs="Times New Roman"/>
          <w:sz w:val="24"/>
          <w:szCs w:val="24"/>
        </w:rPr>
        <w:t xml:space="preserve"> na </w:t>
      </w:r>
      <w:r w:rsidR="00F14C42">
        <w:rPr>
          <w:rFonts w:ascii="Times New Roman" w:hAnsi="Times New Roman" w:cs="Times New Roman"/>
          <w:sz w:val="24"/>
          <w:szCs w:val="24"/>
        </w:rPr>
        <w:t>t</w:t>
      </w:r>
      <w:r w:rsidR="00F14C42" w:rsidRPr="00F14C42">
        <w:rPr>
          <w:rFonts w:ascii="Times New Roman" w:hAnsi="Times New Roman" w:cs="Times New Roman"/>
          <w:sz w:val="24"/>
          <w:szCs w:val="24"/>
        </w:rPr>
        <w:t>ržištu elektroničkih komunik</w:t>
      </w:r>
      <w:r w:rsidR="00F14C42">
        <w:rPr>
          <w:rFonts w:ascii="Times New Roman" w:hAnsi="Times New Roman" w:cs="Times New Roman"/>
          <w:sz w:val="24"/>
          <w:szCs w:val="24"/>
        </w:rPr>
        <w:t xml:space="preserve">acija te tržištima poštanskih i </w:t>
      </w:r>
      <w:r w:rsidR="00F14C42" w:rsidRPr="00F14C42">
        <w:rPr>
          <w:rFonts w:ascii="Times New Roman" w:hAnsi="Times New Roman" w:cs="Times New Roman"/>
          <w:sz w:val="24"/>
          <w:szCs w:val="24"/>
        </w:rPr>
        <w:t>željezničkih usluga,</w:t>
      </w:r>
      <w:r w:rsidR="00F14C42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provođenje</w:t>
      </w:r>
      <w:r w:rsidR="0084030E">
        <w:rPr>
          <w:rFonts w:ascii="Times New Roman" w:hAnsi="Times New Roman" w:cs="Times New Roman"/>
          <w:sz w:val="24"/>
          <w:szCs w:val="24"/>
        </w:rPr>
        <w:t xml:space="preserve"> </w:t>
      </w:r>
      <w:r w:rsidR="006F7A99">
        <w:rPr>
          <w:rFonts w:ascii="Times New Roman" w:hAnsi="Times New Roman" w:cs="Times New Roman"/>
          <w:sz w:val="24"/>
          <w:szCs w:val="24"/>
        </w:rPr>
        <w:t>zaštite</w:t>
      </w:r>
      <w:r w:rsidR="00F14C42" w:rsidRPr="00F14C42">
        <w:rPr>
          <w:rFonts w:ascii="Times New Roman" w:hAnsi="Times New Roman" w:cs="Times New Roman"/>
          <w:sz w:val="24"/>
          <w:szCs w:val="24"/>
        </w:rPr>
        <w:t xml:space="preserve"> krajnjih korisnika i putnika</w:t>
      </w:r>
      <w:r w:rsidR="0084030E">
        <w:rPr>
          <w:rFonts w:ascii="Times New Roman" w:hAnsi="Times New Roman" w:cs="Times New Roman"/>
          <w:sz w:val="24"/>
          <w:szCs w:val="24"/>
        </w:rPr>
        <w:t xml:space="preserve"> te</w:t>
      </w:r>
      <w:r w:rsidR="00F14C42">
        <w:rPr>
          <w:rFonts w:ascii="Times New Roman" w:hAnsi="Times New Roman" w:cs="Times New Roman"/>
          <w:sz w:val="24"/>
          <w:szCs w:val="24"/>
        </w:rPr>
        <w:t xml:space="preserve"> </w:t>
      </w:r>
      <w:r w:rsidR="00F14C42" w:rsidRPr="00F14C42">
        <w:rPr>
          <w:rFonts w:ascii="Times New Roman" w:hAnsi="Times New Roman" w:cs="Times New Roman"/>
          <w:sz w:val="24"/>
          <w:szCs w:val="24"/>
        </w:rPr>
        <w:t>gospodarenje ograničenim općim dobrima od interesa za Republik</w:t>
      </w:r>
      <w:r w:rsidR="006F7A99">
        <w:rPr>
          <w:rFonts w:ascii="Times New Roman" w:hAnsi="Times New Roman" w:cs="Times New Roman"/>
          <w:sz w:val="24"/>
          <w:szCs w:val="24"/>
        </w:rPr>
        <w:t xml:space="preserve">u Hrvatsku, kao što su nadzor i </w:t>
      </w:r>
      <w:r w:rsidR="00F14C42" w:rsidRPr="00F14C42">
        <w:rPr>
          <w:rFonts w:ascii="Times New Roman" w:hAnsi="Times New Roman" w:cs="Times New Roman"/>
          <w:sz w:val="24"/>
          <w:szCs w:val="24"/>
        </w:rPr>
        <w:t xml:space="preserve">upravljanje </w:t>
      </w:r>
      <w:proofErr w:type="spellStart"/>
      <w:r w:rsidR="00F14C42" w:rsidRPr="00F14C42">
        <w:rPr>
          <w:rFonts w:ascii="Times New Roman" w:hAnsi="Times New Roman" w:cs="Times New Roman"/>
          <w:sz w:val="24"/>
          <w:szCs w:val="24"/>
        </w:rPr>
        <w:t>radiofrekvencijskim</w:t>
      </w:r>
      <w:proofErr w:type="spellEnd"/>
      <w:r w:rsidR="00F14C42" w:rsidRPr="00F14C42">
        <w:rPr>
          <w:rFonts w:ascii="Times New Roman" w:hAnsi="Times New Roman" w:cs="Times New Roman"/>
          <w:sz w:val="24"/>
          <w:szCs w:val="24"/>
        </w:rPr>
        <w:t xml:space="preserve"> spektrom te adresnim i brojev</w:t>
      </w:r>
      <w:r w:rsidR="006F7A99">
        <w:rPr>
          <w:rFonts w:ascii="Times New Roman" w:hAnsi="Times New Roman" w:cs="Times New Roman"/>
          <w:sz w:val="24"/>
          <w:szCs w:val="24"/>
        </w:rPr>
        <w:t xml:space="preserve">nim prostorom. HAKOM je također </w:t>
      </w:r>
      <w:r w:rsidR="00F14C42" w:rsidRPr="00F14C42">
        <w:rPr>
          <w:rFonts w:ascii="Times New Roman" w:hAnsi="Times New Roman" w:cs="Times New Roman"/>
          <w:sz w:val="24"/>
          <w:szCs w:val="24"/>
        </w:rPr>
        <w:t>zadužen za provedbu Okvirnog nacionalnog programa za razvoj infrast</w:t>
      </w:r>
      <w:r w:rsidR="006F7A99">
        <w:rPr>
          <w:rFonts w:ascii="Times New Roman" w:hAnsi="Times New Roman" w:cs="Times New Roman"/>
          <w:sz w:val="24"/>
          <w:szCs w:val="24"/>
        </w:rPr>
        <w:t xml:space="preserve">rukture širokopojasnog pristupa </w:t>
      </w:r>
      <w:r w:rsidR="00F14C42" w:rsidRPr="00F14C42">
        <w:rPr>
          <w:rFonts w:ascii="Times New Roman" w:hAnsi="Times New Roman" w:cs="Times New Roman"/>
          <w:sz w:val="24"/>
          <w:szCs w:val="24"/>
        </w:rPr>
        <w:t>u područjima u kojima ne postoji dostatan komerc</w:t>
      </w:r>
      <w:r w:rsidR="006F7A99">
        <w:rPr>
          <w:rFonts w:ascii="Times New Roman" w:hAnsi="Times New Roman" w:cs="Times New Roman"/>
          <w:sz w:val="24"/>
          <w:szCs w:val="24"/>
        </w:rPr>
        <w:t>ijalni interes za ulaganja</w:t>
      </w:r>
      <w:r w:rsidR="00F14C42" w:rsidRPr="00F14C42">
        <w:rPr>
          <w:rFonts w:ascii="Times New Roman" w:hAnsi="Times New Roman" w:cs="Times New Roman"/>
          <w:sz w:val="24"/>
          <w:szCs w:val="24"/>
        </w:rPr>
        <w:t>.</w:t>
      </w:r>
      <w:bookmarkStart w:id="10" w:name="_Toc128989462"/>
    </w:p>
    <w:p w14:paraId="7F1C4222" w14:textId="77777777" w:rsidR="0069302A" w:rsidRPr="00614260" w:rsidRDefault="000D58E1" w:rsidP="00036DEE">
      <w:pPr>
        <w:pStyle w:val="Heading1"/>
      </w:pPr>
      <w:r w:rsidRPr="00614260">
        <w:t>B I LJ E Š K E  U Z  O B R A Z A C  O B V E Z E</w:t>
      </w:r>
      <w:bookmarkEnd w:id="10"/>
    </w:p>
    <w:p w14:paraId="7A2211A7" w14:textId="77777777" w:rsidR="00005934" w:rsidRDefault="00005934" w:rsidP="00005934">
      <w:pPr>
        <w:rPr>
          <w:rFonts w:ascii="Times New Roman" w:hAnsi="Times New Roman" w:cs="Times New Roman"/>
          <w:sz w:val="28"/>
          <w:szCs w:val="28"/>
        </w:rPr>
      </w:pPr>
    </w:p>
    <w:p w14:paraId="080C24E3" w14:textId="77777777" w:rsidR="00005934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05934">
        <w:rPr>
          <w:rFonts w:ascii="Times New Roman" w:hAnsi="Times New Roman" w:cs="Times New Roman"/>
          <w:sz w:val="24"/>
          <w:szCs w:val="24"/>
        </w:rPr>
        <w:t>Stanje obveza</w:t>
      </w:r>
      <w:r>
        <w:rPr>
          <w:rFonts w:ascii="Times New Roman" w:hAnsi="Times New Roman" w:cs="Times New Roman"/>
          <w:sz w:val="24"/>
          <w:szCs w:val="24"/>
        </w:rPr>
        <w:t xml:space="preserve">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(V006)</w:t>
      </w:r>
    </w:p>
    <w:p w14:paraId="54EFDD9F" w14:textId="77777777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Stanje obveza na dan 3</w:t>
      </w:r>
      <w:r w:rsidR="002F2B32">
        <w:rPr>
          <w:rFonts w:ascii="Times New Roman" w:hAnsi="Times New Roman" w:cs="Times New Roman"/>
          <w:sz w:val="24"/>
          <w:szCs w:val="24"/>
        </w:rPr>
        <w:t>1</w:t>
      </w:r>
      <w:r w:rsidRPr="001D59DF">
        <w:rPr>
          <w:rFonts w:ascii="Times New Roman" w:hAnsi="Times New Roman" w:cs="Times New Roman"/>
          <w:sz w:val="24"/>
          <w:szCs w:val="24"/>
        </w:rPr>
        <w:t xml:space="preserve">. </w:t>
      </w:r>
      <w:r w:rsidR="002F2B32">
        <w:rPr>
          <w:rFonts w:ascii="Times New Roman" w:hAnsi="Times New Roman" w:cs="Times New Roman"/>
          <w:sz w:val="24"/>
          <w:szCs w:val="24"/>
        </w:rPr>
        <w:t>prosinca</w:t>
      </w:r>
      <w:r w:rsidRPr="001D59DF">
        <w:rPr>
          <w:rFonts w:ascii="Times New Roman" w:hAnsi="Times New Roman" w:cs="Times New Roman"/>
          <w:sz w:val="24"/>
          <w:szCs w:val="24"/>
        </w:rPr>
        <w:t xml:space="preserve"> 2023. iznosi </w:t>
      </w:r>
      <w:r w:rsidR="002F2B32" w:rsidRPr="002F2B32">
        <w:rPr>
          <w:rFonts w:ascii="Times New Roman" w:hAnsi="Times New Roman" w:cs="Times New Roman"/>
          <w:sz w:val="24"/>
          <w:szCs w:val="24"/>
        </w:rPr>
        <w:t>976.</w:t>
      </w:r>
      <w:r w:rsidR="00A80811">
        <w:rPr>
          <w:rFonts w:ascii="Times New Roman" w:hAnsi="Times New Roman" w:cs="Times New Roman"/>
          <w:sz w:val="24"/>
          <w:szCs w:val="24"/>
        </w:rPr>
        <w:t>129</w:t>
      </w:r>
      <w:r w:rsidR="002F2B32" w:rsidRPr="002F2B32">
        <w:rPr>
          <w:rFonts w:ascii="Times New Roman" w:hAnsi="Times New Roman" w:cs="Times New Roman"/>
          <w:sz w:val="24"/>
          <w:szCs w:val="24"/>
        </w:rPr>
        <w:t>,</w:t>
      </w:r>
      <w:r w:rsidR="00A80811">
        <w:rPr>
          <w:rFonts w:ascii="Times New Roman" w:hAnsi="Times New Roman" w:cs="Times New Roman"/>
          <w:sz w:val="24"/>
          <w:szCs w:val="24"/>
        </w:rPr>
        <w:t>45</w:t>
      </w:r>
      <w:r w:rsidRPr="001D59D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1160FB4" w14:textId="77777777" w:rsidR="004F6DF2" w:rsidRPr="004F6DF2" w:rsidRDefault="004F6DF2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665384C" w14:textId="77777777" w:rsidR="00005934" w:rsidRPr="00D649D7" w:rsidRDefault="00005934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dospjelih obveza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(V007)</w:t>
      </w:r>
    </w:p>
    <w:p w14:paraId="442D6F29" w14:textId="77777777" w:rsidR="004F6DF2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D59DF">
        <w:rPr>
          <w:rFonts w:ascii="Times New Roman" w:hAnsi="Times New Roman" w:cs="Times New Roman"/>
          <w:sz w:val="24"/>
          <w:szCs w:val="24"/>
        </w:rPr>
        <w:t>Sa stanjem na dan 3</w:t>
      </w:r>
      <w:r w:rsidR="00FA05AE">
        <w:rPr>
          <w:rFonts w:ascii="Times New Roman" w:hAnsi="Times New Roman" w:cs="Times New Roman"/>
          <w:sz w:val="24"/>
          <w:szCs w:val="24"/>
        </w:rPr>
        <w:t>1</w:t>
      </w:r>
      <w:r w:rsidRPr="001D59DF">
        <w:rPr>
          <w:rFonts w:ascii="Times New Roman" w:hAnsi="Times New Roman" w:cs="Times New Roman"/>
          <w:sz w:val="24"/>
          <w:szCs w:val="24"/>
        </w:rPr>
        <w:t xml:space="preserve">. </w:t>
      </w:r>
      <w:r w:rsidR="00FA05AE">
        <w:rPr>
          <w:rFonts w:ascii="Times New Roman" w:hAnsi="Times New Roman" w:cs="Times New Roman"/>
          <w:sz w:val="24"/>
          <w:szCs w:val="24"/>
        </w:rPr>
        <w:t>prosinca</w:t>
      </w:r>
      <w:r w:rsidRPr="001D59DF">
        <w:rPr>
          <w:rFonts w:ascii="Times New Roman" w:hAnsi="Times New Roman" w:cs="Times New Roman"/>
          <w:sz w:val="24"/>
          <w:szCs w:val="24"/>
        </w:rPr>
        <w:t xml:space="preserve"> 2023. nisu evidentirane dospjele obveze.</w:t>
      </w:r>
    </w:p>
    <w:p w14:paraId="1E0E5089" w14:textId="77777777" w:rsidR="004F6DF2" w:rsidRPr="004F6DF2" w:rsidRDefault="004F6DF2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6346D0A" w14:textId="77777777" w:rsidR="00446F02" w:rsidRPr="00446F02" w:rsidRDefault="00446F02" w:rsidP="00446F02">
      <w:pPr>
        <w:pStyle w:val="ListParagraph"/>
        <w:ind w:left="420"/>
        <w:rPr>
          <w:rFonts w:ascii="Times New Roman" w:hAnsi="Times New Roman" w:cs="Times New Roman"/>
          <w:b/>
          <w:sz w:val="24"/>
          <w:szCs w:val="24"/>
        </w:rPr>
      </w:pPr>
    </w:p>
    <w:p w14:paraId="4447E73C" w14:textId="77777777" w:rsidR="00CC75C5" w:rsidRPr="00D649D7" w:rsidRDefault="00CC75C5" w:rsidP="000C01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Stanje nedospjelih obveza na kraju izvještajnog razdoblja </w:t>
      </w:r>
      <w:r w:rsidRPr="00D649D7">
        <w:rPr>
          <w:rFonts w:ascii="Times New Roman" w:hAnsi="Times New Roman" w:cs="Times New Roman"/>
          <w:b/>
          <w:sz w:val="24"/>
          <w:szCs w:val="24"/>
        </w:rPr>
        <w:t>(V009)</w:t>
      </w:r>
    </w:p>
    <w:p w14:paraId="157EB108" w14:textId="7FE76F7E" w:rsidR="001D59DF" w:rsidRPr="005B19C7" w:rsidRDefault="001D59DF" w:rsidP="001D59D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Ukupne nedospjele obveze u iznosu od </w:t>
      </w:r>
      <w:r w:rsidR="0084129A" w:rsidRPr="005B19C7">
        <w:rPr>
          <w:rFonts w:ascii="Times New Roman" w:hAnsi="Times New Roman" w:cs="Times New Roman"/>
          <w:sz w:val="24"/>
          <w:szCs w:val="24"/>
        </w:rPr>
        <w:t>976.</w:t>
      </w:r>
      <w:r w:rsidR="00A80811">
        <w:rPr>
          <w:rFonts w:ascii="Times New Roman" w:hAnsi="Times New Roman" w:cs="Times New Roman"/>
          <w:sz w:val="24"/>
          <w:szCs w:val="24"/>
        </w:rPr>
        <w:t>129</w:t>
      </w:r>
      <w:r w:rsidR="0084129A" w:rsidRPr="005B19C7">
        <w:rPr>
          <w:rFonts w:ascii="Times New Roman" w:hAnsi="Times New Roman" w:cs="Times New Roman"/>
          <w:sz w:val="24"/>
          <w:szCs w:val="24"/>
        </w:rPr>
        <w:t>,</w:t>
      </w:r>
      <w:r w:rsidR="00A80811">
        <w:rPr>
          <w:rFonts w:ascii="Times New Roman" w:hAnsi="Times New Roman" w:cs="Times New Roman"/>
          <w:sz w:val="24"/>
          <w:szCs w:val="24"/>
        </w:rPr>
        <w:t>45</w:t>
      </w:r>
      <w:r w:rsidRPr="005B19C7">
        <w:rPr>
          <w:rFonts w:ascii="Times New Roman" w:hAnsi="Times New Roman" w:cs="Times New Roman"/>
          <w:sz w:val="24"/>
          <w:szCs w:val="24"/>
        </w:rPr>
        <w:t xml:space="preserve"> EUR se najvećim dijelom odnose na obvezu za isplatu plaće za </w:t>
      </w:r>
      <w:r w:rsidR="0084129A" w:rsidRPr="005B19C7">
        <w:rPr>
          <w:rFonts w:ascii="Times New Roman" w:hAnsi="Times New Roman" w:cs="Times New Roman"/>
          <w:sz w:val="24"/>
          <w:szCs w:val="24"/>
        </w:rPr>
        <w:t>prosinac</w:t>
      </w:r>
      <w:r w:rsidRPr="005B19C7">
        <w:rPr>
          <w:rFonts w:ascii="Times New Roman" w:hAnsi="Times New Roman" w:cs="Times New Roman"/>
          <w:sz w:val="24"/>
          <w:szCs w:val="24"/>
        </w:rPr>
        <w:t xml:space="preserve"> 2023. </w:t>
      </w:r>
      <w:r w:rsidR="00123886" w:rsidRPr="005B19C7">
        <w:rPr>
          <w:rFonts w:ascii="Times New Roman" w:hAnsi="Times New Roman" w:cs="Times New Roman"/>
          <w:sz w:val="24"/>
          <w:szCs w:val="24"/>
        </w:rPr>
        <w:t>i obveze za rashode prema dobavljačima</w:t>
      </w:r>
      <w:r w:rsidR="005F7091">
        <w:rPr>
          <w:rFonts w:ascii="Times New Roman" w:hAnsi="Times New Roman" w:cs="Times New Roman"/>
          <w:sz w:val="24"/>
          <w:szCs w:val="24"/>
        </w:rPr>
        <w:t>. D</w:t>
      </w:r>
      <w:r w:rsidR="005F7091" w:rsidRPr="005F7091">
        <w:rPr>
          <w:rFonts w:ascii="Times New Roman" w:hAnsi="Times New Roman" w:cs="Times New Roman"/>
          <w:sz w:val="24"/>
          <w:szCs w:val="24"/>
        </w:rPr>
        <w:t xml:space="preserve">o </w:t>
      </w:r>
      <w:r w:rsidR="005F7091">
        <w:rPr>
          <w:rFonts w:ascii="Times New Roman" w:hAnsi="Times New Roman" w:cs="Times New Roman"/>
          <w:sz w:val="24"/>
          <w:szCs w:val="24"/>
        </w:rPr>
        <w:t xml:space="preserve">datuma </w:t>
      </w:r>
      <w:r w:rsidR="005F7091" w:rsidRPr="005F7091">
        <w:rPr>
          <w:rFonts w:ascii="Times New Roman" w:hAnsi="Times New Roman" w:cs="Times New Roman"/>
          <w:sz w:val="24"/>
          <w:szCs w:val="24"/>
        </w:rPr>
        <w:t xml:space="preserve">sastavljanja Bilješki uz financijske izvještaje </w:t>
      </w:r>
      <w:r w:rsidR="00123886" w:rsidRPr="005F7091">
        <w:rPr>
          <w:rFonts w:ascii="Times New Roman" w:hAnsi="Times New Roman" w:cs="Times New Roman"/>
          <w:sz w:val="24"/>
          <w:szCs w:val="24"/>
        </w:rPr>
        <w:t>podmirene</w:t>
      </w:r>
      <w:r w:rsidR="005F7091">
        <w:rPr>
          <w:rFonts w:ascii="Times New Roman" w:hAnsi="Times New Roman" w:cs="Times New Roman"/>
          <w:sz w:val="24"/>
          <w:szCs w:val="24"/>
        </w:rPr>
        <w:t xml:space="preserve"> su sve obveze koje su imale dospijeće do tog dana.</w:t>
      </w:r>
      <w:r w:rsidRPr="005B19C7">
        <w:rPr>
          <w:rFonts w:ascii="Times New Roman" w:hAnsi="Times New Roman" w:cs="Times New Roman"/>
          <w:sz w:val="24"/>
          <w:szCs w:val="24"/>
        </w:rPr>
        <w:t xml:space="preserve">   </w:t>
      </w:r>
      <w:r w:rsidR="0084129A" w:rsidRPr="005B19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5A3747" w14:textId="77777777" w:rsidR="00134C50" w:rsidRPr="005B19C7" w:rsidRDefault="00134C50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>Stanje nedospjelih međusobnih obveza proračunskih korisnika na dan 31. prosinac 202</w:t>
      </w:r>
      <w:r w:rsidR="00CA65FF" w:rsidRPr="005B19C7">
        <w:rPr>
          <w:rFonts w:ascii="Times New Roman" w:hAnsi="Times New Roman" w:cs="Times New Roman"/>
          <w:sz w:val="24"/>
          <w:szCs w:val="24"/>
        </w:rPr>
        <w:t>3</w:t>
      </w:r>
      <w:r w:rsidRPr="005B19C7">
        <w:rPr>
          <w:rFonts w:ascii="Times New Roman" w:hAnsi="Times New Roman" w:cs="Times New Roman"/>
          <w:sz w:val="24"/>
          <w:szCs w:val="24"/>
        </w:rPr>
        <w:t xml:space="preserve">. iznosi </w:t>
      </w:r>
      <w:r w:rsidR="00C16106" w:rsidRPr="005B19C7">
        <w:rPr>
          <w:rFonts w:ascii="Times New Roman" w:hAnsi="Times New Roman" w:cs="Times New Roman"/>
          <w:sz w:val="24"/>
          <w:szCs w:val="24"/>
        </w:rPr>
        <w:t>878,19 EUR</w:t>
      </w:r>
      <w:r w:rsidRPr="005B19C7">
        <w:rPr>
          <w:rFonts w:ascii="Times New Roman" w:hAnsi="Times New Roman" w:cs="Times New Roman"/>
          <w:sz w:val="24"/>
          <w:szCs w:val="24"/>
        </w:rPr>
        <w:t>. Međusobne obveze proračunskih korisnika tijekom 202</w:t>
      </w:r>
      <w:r w:rsidR="00C16106" w:rsidRPr="005B19C7">
        <w:rPr>
          <w:rFonts w:ascii="Times New Roman" w:hAnsi="Times New Roman" w:cs="Times New Roman"/>
          <w:sz w:val="24"/>
          <w:szCs w:val="24"/>
        </w:rPr>
        <w:t>3</w:t>
      </w:r>
      <w:r w:rsidRPr="005B19C7">
        <w:rPr>
          <w:rFonts w:ascii="Times New Roman" w:hAnsi="Times New Roman" w:cs="Times New Roman"/>
          <w:sz w:val="24"/>
          <w:szCs w:val="24"/>
        </w:rPr>
        <w:t xml:space="preserve">. odnosile su se na: </w:t>
      </w:r>
    </w:p>
    <w:p w14:paraId="7807818C" w14:textId="77777777" w:rsidR="00134C50" w:rsidRPr="005B19C7" w:rsidRDefault="0098438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>računalne usluge (Srce - Sveučilišni računski centar Sveučilišta u Zagrebu) - stanje obveza na dan 31. prosinca 202</w:t>
      </w:r>
      <w:r w:rsidR="00C16106" w:rsidRPr="005B19C7">
        <w:rPr>
          <w:rFonts w:ascii="Times New Roman" w:hAnsi="Times New Roman" w:cs="Times New Roman"/>
          <w:sz w:val="24"/>
          <w:szCs w:val="24"/>
        </w:rPr>
        <w:t>3</w:t>
      </w:r>
      <w:r w:rsidR="00134C50" w:rsidRPr="005B19C7">
        <w:rPr>
          <w:rFonts w:ascii="Times New Roman" w:hAnsi="Times New Roman" w:cs="Times New Roman"/>
          <w:sz w:val="24"/>
          <w:szCs w:val="24"/>
        </w:rPr>
        <w:t>. iznosi 6</w:t>
      </w:r>
      <w:r w:rsidR="00C16106" w:rsidRPr="005B19C7">
        <w:rPr>
          <w:rFonts w:ascii="Times New Roman" w:hAnsi="Times New Roman" w:cs="Times New Roman"/>
          <w:sz w:val="24"/>
          <w:szCs w:val="24"/>
        </w:rPr>
        <w:t>64</w:t>
      </w:r>
      <w:r w:rsidR="00134C50" w:rsidRPr="005B19C7">
        <w:rPr>
          <w:rFonts w:ascii="Times New Roman" w:hAnsi="Times New Roman" w:cs="Times New Roman"/>
          <w:sz w:val="24"/>
          <w:szCs w:val="24"/>
        </w:rPr>
        <w:t>,</w:t>
      </w:r>
      <w:r w:rsidR="00C16106" w:rsidRPr="005B19C7">
        <w:rPr>
          <w:rFonts w:ascii="Times New Roman" w:hAnsi="Times New Roman" w:cs="Times New Roman"/>
          <w:sz w:val="24"/>
          <w:szCs w:val="24"/>
        </w:rPr>
        <w:t>00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 </w:t>
      </w:r>
      <w:r w:rsidR="00C16106" w:rsidRPr="005B19C7">
        <w:rPr>
          <w:rFonts w:ascii="Times New Roman" w:hAnsi="Times New Roman" w:cs="Times New Roman"/>
          <w:sz w:val="24"/>
          <w:szCs w:val="24"/>
        </w:rPr>
        <w:t>EUR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301C122" w14:textId="77777777" w:rsidR="00134C50" w:rsidRPr="005B19C7" w:rsidRDefault="0098438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>stručno usavršavanje zaposlenika (Hrvatski državni arhiv – stručni ispit za upravljanje dokumentima i ar</w:t>
      </w:r>
      <w:r w:rsidRPr="005B19C7">
        <w:rPr>
          <w:rFonts w:ascii="Times New Roman" w:hAnsi="Times New Roman" w:cs="Times New Roman"/>
          <w:sz w:val="24"/>
          <w:szCs w:val="24"/>
        </w:rPr>
        <w:t>hivskim gradivom izvan arhiva);</w:t>
      </w:r>
    </w:p>
    <w:p w14:paraId="055B1723" w14:textId="77777777" w:rsidR="00134C50" w:rsidRPr="005B19C7" w:rsidRDefault="0098438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usluge promidžbe (Fakultet elektrotehnike i računarstva – </w:t>
      </w:r>
      <w:r w:rsidR="002F1D80" w:rsidRPr="005B19C7">
        <w:rPr>
          <w:rFonts w:ascii="Times New Roman" w:hAnsi="Times New Roman" w:cs="Times New Roman"/>
          <w:sz w:val="24"/>
          <w:szCs w:val="24"/>
        </w:rPr>
        <w:t>projekti zaštite djece i mladih na internetu „A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žuriranje Kalkulatora privatnosti </w:t>
      </w:r>
      <w:r w:rsidR="002F1D80" w:rsidRPr="005B19C7">
        <w:rPr>
          <w:rFonts w:ascii="Times New Roman" w:hAnsi="Times New Roman" w:cs="Times New Roman"/>
          <w:sz w:val="24"/>
          <w:szCs w:val="24"/>
        </w:rPr>
        <w:t xml:space="preserve">i sustava </w:t>
      </w:r>
      <w:r w:rsidR="00134C50" w:rsidRPr="005B19C7">
        <w:rPr>
          <w:rFonts w:ascii="Times New Roman" w:hAnsi="Times New Roman" w:cs="Times New Roman"/>
          <w:sz w:val="24"/>
          <w:szCs w:val="24"/>
        </w:rPr>
        <w:t>na</w:t>
      </w:r>
      <w:r w:rsidR="002F1D80" w:rsidRPr="005B19C7">
        <w:rPr>
          <w:rFonts w:ascii="Times New Roman" w:hAnsi="Times New Roman" w:cs="Times New Roman"/>
          <w:sz w:val="24"/>
          <w:szCs w:val="24"/>
        </w:rPr>
        <w:t xml:space="preserve"> sjedištu - privatnost.hakom.hr</w:t>
      </w:r>
      <w:r w:rsidR="00EE0F70" w:rsidRPr="005B19C7">
        <w:rPr>
          <w:rFonts w:ascii="Times New Roman" w:hAnsi="Times New Roman" w:cs="Times New Roman"/>
          <w:sz w:val="24"/>
          <w:szCs w:val="24"/>
        </w:rPr>
        <w:t>“</w:t>
      </w:r>
      <w:r w:rsidRPr="005B19C7">
        <w:rPr>
          <w:rFonts w:ascii="Times New Roman" w:hAnsi="Times New Roman" w:cs="Times New Roman"/>
          <w:sz w:val="24"/>
          <w:szCs w:val="24"/>
        </w:rPr>
        <w:t xml:space="preserve">; Fakultet prometnih znanosti – poslovna suradnja na projektu </w:t>
      </w:r>
      <w:proofErr w:type="spellStart"/>
      <w:r w:rsidRPr="005B19C7">
        <w:rPr>
          <w:rFonts w:ascii="Times New Roman" w:hAnsi="Times New Roman" w:cs="Times New Roman"/>
          <w:sz w:val="24"/>
          <w:szCs w:val="24"/>
        </w:rPr>
        <w:t>Transportikum</w:t>
      </w:r>
      <w:proofErr w:type="spellEnd"/>
      <w:r w:rsidR="00134C50" w:rsidRPr="005B19C7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2934EC4" w14:textId="77777777" w:rsidR="00134C50" w:rsidRPr="005B19C7" w:rsidRDefault="007E3C06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>ostale usluge (Fakultet elektrotehnike i računarstva – projekt Pristupačnost 202</w:t>
      </w:r>
      <w:r w:rsidRPr="005B19C7">
        <w:rPr>
          <w:rFonts w:ascii="Times New Roman" w:hAnsi="Times New Roman" w:cs="Times New Roman"/>
          <w:sz w:val="24"/>
          <w:szCs w:val="24"/>
        </w:rPr>
        <w:t>3.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 "Podizanje svijesti u društvu i pristupačnosti korisničkih usluga osobama s invaliditetom");</w:t>
      </w:r>
    </w:p>
    <w:p w14:paraId="38417FC2" w14:textId="77777777" w:rsidR="00134C50" w:rsidRPr="005B19C7" w:rsidRDefault="00A1384C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obveze za povrat pogrešno uplaćenih sredstava koja su poslovni subjekti umjesto u Državni proračun uplatili na žiro-račun HAKOM-a (naknade za </w:t>
      </w:r>
      <w:r w:rsidRPr="005B19C7">
        <w:rPr>
          <w:rFonts w:ascii="Times New Roman" w:hAnsi="Times New Roman" w:cs="Times New Roman"/>
          <w:sz w:val="24"/>
          <w:szCs w:val="24"/>
        </w:rPr>
        <w:t xml:space="preserve">uporabu </w:t>
      </w:r>
      <w:proofErr w:type="spellStart"/>
      <w:r w:rsidRPr="005B19C7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5B19C7">
        <w:rPr>
          <w:rFonts w:ascii="Times New Roman" w:hAnsi="Times New Roman" w:cs="Times New Roman"/>
          <w:sz w:val="24"/>
          <w:szCs w:val="24"/>
        </w:rPr>
        <w:t xml:space="preserve"> spektra</w:t>
      </w:r>
      <w:r w:rsidRPr="005B19C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B19C7">
        <w:rPr>
          <w:rFonts w:ascii="Times New Roman" w:hAnsi="Times New Roman" w:cs="Times New Roman"/>
          <w:sz w:val="24"/>
          <w:szCs w:val="24"/>
        </w:rPr>
        <w:t>temeljem izdanih dozvola</w:t>
      </w:r>
      <w:r w:rsidR="00134C50" w:rsidRPr="005B19C7">
        <w:rPr>
          <w:rFonts w:ascii="Times New Roman" w:hAnsi="Times New Roman" w:cs="Times New Roman"/>
          <w:sz w:val="24"/>
          <w:szCs w:val="24"/>
        </w:rPr>
        <w:t>)</w:t>
      </w:r>
      <w:r w:rsidRPr="005B19C7">
        <w:rPr>
          <w:rFonts w:ascii="Times New Roman" w:hAnsi="Times New Roman" w:cs="Times New Roman"/>
          <w:sz w:val="24"/>
          <w:szCs w:val="24"/>
        </w:rPr>
        <w:t xml:space="preserve"> - stanje obveza na dan 31. prosinca 2023. iznosi 214,19 EUR</w:t>
      </w:r>
      <w:r w:rsidR="00134C50" w:rsidRPr="005B19C7">
        <w:rPr>
          <w:rFonts w:ascii="Times New Roman" w:hAnsi="Times New Roman" w:cs="Times New Roman"/>
          <w:sz w:val="24"/>
          <w:szCs w:val="24"/>
        </w:rPr>
        <w:t>;</w:t>
      </w:r>
    </w:p>
    <w:p w14:paraId="43CF050D" w14:textId="77777777" w:rsidR="00134C50" w:rsidRPr="005B19C7" w:rsidRDefault="00A1384C" w:rsidP="00134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- </w:t>
      </w:r>
      <w:r w:rsidR="00134C50" w:rsidRPr="005B19C7">
        <w:rPr>
          <w:rFonts w:ascii="Times New Roman" w:hAnsi="Times New Roman" w:cs="Times New Roman"/>
          <w:sz w:val="24"/>
          <w:szCs w:val="24"/>
        </w:rPr>
        <w:t>članarine (</w:t>
      </w:r>
      <w:r w:rsidRPr="005B19C7">
        <w:rPr>
          <w:rFonts w:ascii="Times New Roman" w:hAnsi="Times New Roman" w:cs="Times New Roman"/>
          <w:sz w:val="24"/>
          <w:szCs w:val="24"/>
        </w:rPr>
        <w:t>Hrvatski zavod za norme)</w:t>
      </w:r>
      <w:r w:rsidR="00134C50" w:rsidRPr="005B19C7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80199D0" w14:textId="77777777" w:rsidR="00134C50" w:rsidRPr="005B19C7" w:rsidRDefault="00134C50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>Ostale tekuće obveze na dan 31. prosinca 202</w:t>
      </w:r>
      <w:r w:rsidR="007665B2">
        <w:rPr>
          <w:rFonts w:ascii="Times New Roman" w:hAnsi="Times New Roman" w:cs="Times New Roman"/>
          <w:sz w:val="24"/>
          <w:szCs w:val="24"/>
        </w:rPr>
        <w:t>3</w:t>
      </w:r>
      <w:r w:rsidRPr="005B19C7">
        <w:rPr>
          <w:rFonts w:ascii="Times New Roman" w:hAnsi="Times New Roman" w:cs="Times New Roman"/>
          <w:sz w:val="24"/>
          <w:szCs w:val="24"/>
        </w:rPr>
        <w:t xml:space="preserve">. su evidentirane u iznosu od </w:t>
      </w:r>
      <w:r w:rsidR="007665B2" w:rsidRPr="007665B2">
        <w:rPr>
          <w:rFonts w:ascii="Times New Roman" w:hAnsi="Times New Roman" w:cs="Times New Roman"/>
          <w:sz w:val="24"/>
          <w:szCs w:val="24"/>
        </w:rPr>
        <w:t>137.3</w:t>
      </w:r>
      <w:r w:rsidR="001A00F4">
        <w:rPr>
          <w:rFonts w:ascii="Times New Roman" w:hAnsi="Times New Roman" w:cs="Times New Roman"/>
          <w:sz w:val="24"/>
          <w:szCs w:val="24"/>
        </w:rPr>
        <w:t>31,08</w:t>
      </w:r>
      <w:r w:rsidR="007665B2">
        <w:rPr>
          <w:rFonts w:ascii="Times New Roman" w:hAnsi="Times New Roman" w:cs="Times New Roman"/>
          <w:sz w:val="24"/>
          <w:szCs w:val="24"/>
        </w:rPr>
        <w:t xml:space="preserve"> EUR</w:t>
      </w:r>
      <w:r w:rsidRPr="005B19C7">
        <w:rPr>
          <w:rFonts w:ascii="Times New Roman" w:hAnsi="Times New Roman" w:cs="Times New Roman"/>
          <w:sz w:val="24"/>
          <w:szCs w:val="24"/>
        </w:rPr>
        <w:t xml:space="preserve"> te su se odnosile na obveze za jamčevine (za ozbiljnost ponude u postupku javne nabave te za uredno ispunjenje ugovora) u iznosu od </w:t>
      </w:r>
      <w:r w:rsidR="007665B2">
        <w:rPr>
          <w:rFonts w:ascii="Times New Roman" w:hAnsi="Times New Roman" w:cs="Times New Roman"/>
          <w:sz w:val="24"/>
          <w:szCs w:val="24"/>
        </w:rPr>
        <w:t>44.876,00 EUR</w:t>
      </w:r>
      <w:r w:rsidRPr="005B19C7">
        <w:rPr>
          <w:rFonts w:ascii="Times New Roman" w:hAnsi="Times New Roman" w:cs="Times New Roman"/>
          <w:sz w:val="24"/>
          <w:szCs w:val="24"/>
        </w:rPr>
        <w:t>, obveze za predujmove od kupaca (</w:t>
      </w:r>
      <w:r w:rsidR="007665B2">
        <w:rPr>
          <w:rFonts w:ascii="Times New Roman" w:hAnsi="Times New Roman" w:cs="Times New Roman"/>
          <w:sz w:val="24"/>
          <w:szCs w:val="24"/>
        </w:rPr>
        <w:t>73.756,88 EUR</w:t>
      </w:r>
      <w:r w:rsidR="00CE5305">
        <w:rPr>
          <w:rFonts w:ascii="Times New Roman" w:hAnsi="Times New Roman" w:cs="Times New Roman"/>
          <w:sz w:val="24"/>
          <w:szCs w:val="24"/>
        </w:rPr>
        <w:t xml:space="preserve">), </w:t>
      </w:r>
      <w:r w:rsidRPr="005B19C7">
        <w:rPr>
          <w:rFonts w:ascii="Times New Roman" w:hAnsi="Times New Roman" w:cs="Times New Roman"/>
          <w:sz w:val="24"/>
          <w:szCs w:val="24"/>
        </w:rPr>
        <w:t>obveze za porez na dodanu vrijednost na inozemne usluge za prosinac 202</w:t>
      </w:r>
      <w:r w:rsidR="007665B2">
        <w:rPr>
          <w:rFonts w:ascii="Times New Roman" w:hAnsi="Times New Roman" w:cs="Times New Roman"/>
          <w:sz w:val="24"/>
          <w:szCs w:val="24"/>
        </w:rPr>
        <w:t>3</w:t>
      </w:r>
      <w:r w:rsidRPr="005B19C7">
        <w:rPr>
          <w:rFonts w:ascii="Times New Roman" w:hAnsi="Times New Roman" w:cs="Times New Roman"/>
          <w:sz w:val="24"/>
          <w:szCs w:val="24"/>
        </w:rPr>
        <w:t>. (</w:t>
      </w:r>
      <w:r w:rsidR="007665B2">
        <w:rPr>
          <w:rFonts w:ascii="Times New Roman" w:hAnsi="Times New Roman" w:cs="Times New Roman"/>
          <w:sz w:val="24"/>
          <w:szCs w:val="24"/>
        </w:rPr>
        <w:t>18.4</w:t>
      </w:r>
      <w:r w:rsidR="001A00F4">
        <w:rPr>
          <w:rFonts w:ascii="Times New Roman" w:hAnsi="Times New Roman" w:cs="Times New Roman"/>
          <w:sz w:val="24"/>
          <w:szCs w:val="24"/>
        </w:rPr>
        <w:t>84,01</w:t>
      </w:r>
      <w:r w:rsidR="007665B2">
        <w:rPr>
          <w:rFonts w:ascii="Times New Roman" w:hAnsi="Times New Roman" w:cs="Times New Roman"/>
          <w:sz w:val="24"/>
          <w:szCs w:val="24"/>
        </w:rPr>
        <w:t xml:space="preserve"> EUR</w:t>
      </w:r>
      <w:r w:rsidRPr="005B19C7">
        <w:rPr>
          <w:rFonts w:ascii="Times New Roman" w:hAnsi="Times New Roman" w:cs="Times New Roman"/>
          <w:sz w:val="24"/>
          <w:szCs w:val="24"/>
        </w:rPr>
        <w:t>)</w:t>
      </w:r>
      <w:r w:rsidR="00CE5305">
        <w:rPr>
          <w:rFonts w:ascii="Times New Roman" w:hAnsi="Times New Roman" w:cs="Times New Roman"/>
          <w:sz w:val="24"/>
          <w:szCs w:val="24"/>
        </w:rPr>
        <w:t xml:space="preserve"> i obveze za povrat u proračun (214,19 EUR)</w:t>
      </w:r>
      <w:r w:rsidRPr="005B19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76B573" w14:textId="77777777" w:rsidR="004138DF" w:rsidRDefault="001D59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B19C7">
        <w:rPr>
          <w:rFonts w:ascii="Times New Roman" w:hAnsi="Times New Roman" w:cs="Times New Roman"/>
          <w:sz w:val="24"/>
          <w:szCs w:val="24"/>
        </w:rPr>
        <w:t xml:space="preserve">U travnju 2023. znatno su smanjene Ostale tekuće obveze (P239) jer su podmirene obveze za </w:t>
      </w:r>
      <w:r w:rsidR="00116362">
        <w:rPr>
          <w:rFonts w:ascii="Times New Roman" w:hAnsi="Times New Roman" w:cs="Times New Roman"/>
          <w:sz w:val="24"/>
          <w:szCs w:val="24"/>
        </w:rPr>
        <w:t xml:space="preserve">primljene </w:t>
      </w:r>
      <w:r w:rsidRPr="005B19C7">
        <w:rPr>
          <w:rFonts w:ascii="Times New Roman" w:hAnsi="Times New Roman" w:cs="Times New Roman"/>
          <w:sz w:val="24"/>
          <w:szCs w:val="24"/>
        </w:rPr>
        <w:t xml:space="preserve">jamčevine za ozbiljnost i valjanost sudjelovanja u postupku javne dražbe s elektroničkim oblikom nadmetanja za dodjelu </w:t>
      </w:r>
      <w:proofErr w:type="spellStart"/>
      <w:r w:rsidRPr="005B19C7">
        <w:rPr>
          <w:rFonts w:ascii="Times New Roman" w:hAnsi="Times New Roman" w:cs="Times New Roman"/>
          <w:sz w:val="24"/>
          <w:szCs w:val="24"/>
        </w:rPr>
        <w:t>radiofrekvencijskog</w:t>
      </w:r>
      <w:proofErr w:type="spellEnd"/>
      <w:r w:rsidRPr="005B19C7">
        <w:rPr>
          <w:rFonts w:ascii="Times New Roman" w:hAnsi="Times New Roman" w:cs="Times New Roman"/>
          <w:sz w:val="24"/>
          <w:szCs w:val="24"/>
        </w:rPr>
        <w:t xml:space="preserve"> spektra u frekvencijskim pojasevima 800 MHz, 900 MHz, 1800 MHz, 2100 MHz, 2600 MHz i 3600 MHz (7.820.900,07 EUR).  </w:t>
      </w:r>
    </w:p>
    <w:p w14:paraId="151BE468" w14:textId="77777777" w:rsidR="004138DF" w:rsidRPr="005B19C7" w:rsidRDefault="004138DF" w:rsidP="004F6DF2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Prilikom konverzije kuna u euro </w:t>
      </w:r>
      <w:r w:rsidR="0006590A">
        <w:rPr>
          <w:rFonts w:ascii="Times New Roman" w:hAnsi="Times New Roman" w:cs="Times New Roman"/>
          <w:sz w:val="24"/>
          <w:szCs w:val="24"/>
        </w:rPr>
        <w:t xml:space="preserve">nastala je razlika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06590A">
        <w:rPr>
          <w:rFonts w:ascii="Times New Roman" w:hAnsi="Times New Roman" w:cs="Times New Roman"/>
          <w:sz w:val="24"/>
          <w:szCs w:val="24"/>
        </w:rPr>
        <w:t xml:space="preserve">razredu 2. Obveze su </w:t>
      </w:r>
      <w:r w:rsidR="0091758A">
        <w:rPr>
          <w:rFonts w:ascii="Times New Roman" w:hAnsi="Times New Roman" w:cs="Times New Roman"/>
          <w:sz w:val="24"/>
          <w:szCs w:val="24"/>
        </w:rPr>
        <w:t xml:space="preserve">smanjene </w:t>
      </w:r>
      <w:r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91758A">
        <w:rPr>
          <w:rFonts w:ascii="Times New Roman" w:hAnsi="Times New Roman" w:cs="Times New Roman"/>
          <w:sz w:val="24"/>
          <w:szCs w:val="24"/>
        </w:rPr>
        <w:t>0,42 EUR te je usklađenje provedeno</w:t>
      </w:r>
      <w:r>
        <w:rPr>
          <w:rFonts w:ascii="Times New Roman" w:hAnsi="Times New Roman" w:cs="Times New Roman"/>
          <w:sz w:val="24"/>
          <w:szCs w:val="24"/>
        </w:rPr>
        <w:t xml:space="preserve"> preko računa 92211</w:t>
      </w:r>
      <w:r w:rsidR="0091758A">
        <w:rPr>
          <w:rFonts w:ascii="Times New Roman" w:hAnsi="Times New Roman" w:cs="Times New Roman"/>
          <w:sz w:val="24"/>
          <w:szCs w:val="24"/>
        </w:rPr>
        <w:t xml:space="preserve"> </w:t>
      </w:r>
      <w:r w:rsidR="0006590A">
        <w:rPr>
          <w:rFonts w:ascii="Times New Roman" w:hAnsi="Times New Roman" w:cs="Times New Roman"/>
          <w:sz w:val="24"/>
          <w:szCs w:val="24"/>
        </w:rPr>
        <w:t>–</w:t>
      </w:r>
      <w:r w:rsidR="0091758A">
        <w:rPr>
          <w:rFonts w:ascii="Times New Roman" w:hAnsi="Times New Roman" w:cs="Times New Roman"/>
          <w:sz w:val="24"/>
          <w:szCs w:val="24"/>
        </w:rPr>
        <w:t xml:space="preserve"> </w:t>
      </w:r>
      <w:r w:rsidR="0091758A" w:rsidRPr="0091758A">
        <w:rPr>
          <w:rFonts w:ascii="Times New Roman" w:hAnsi="Times New Roman" w:cs="Times New Roman"/>
          <w:sz w:val="24"/>
          <w:szCs w:val="24"/>
        </w:rPr>
        <w:t>višak</w:t>
      </w:r>
      <w:r w:rsidR="0006590A">
        <w:rPr>
          <w:rFonts w:ascii="Times New Roman" w:hAnsi="Times New Roman" w:cs="Times New Roman"/>
          <w:sz w:val="24"/>
          <w:szCs w:val="24"/>
        </w:rPr>
        <w:t xml:space="preserve"> </w:t>
      </w:r>
      <w:r w:rsidR="0091758A" w:rsidRPr="0091758A">
        <w:rPr>
          <w:rFonts w:ascii="Times New Roman" w:hAnsi="Times New Roman" w:cs="Times New Roman"/>
          <w:sz w:val="24"/>
          <w:szCs w:val="24"/>
        </w:rPr>
        <w:t>prihoda poslovanja</w:t>
      </w:r>
      <w:r w:rsidR="0091758A">
        <w:rPr>
          <w:rFonts w:ascii="Times New Roman" w:hAnsi="Times New Roman" w:cs="Times New Roman"/>
          <w:sz w:val="24"/>
          <w:szCs w:val="24"/>
        </w:rPr>
        <w:t xml:space="preserve"> koji je</w:t>
      </w:r>
      <w:r w:rsidR="0091758A" w:rsidRPr="0091758A">
        <w:rPr>
          <w:rFonts w:ascii="Times New Roman" w:hAnsi="Times New Roman" w:cs="Times New Roman"/>
          <w:sz w:val="24"/>
          <w:szCs w:val="24"/>
        </w:rPr>
        <w:t xml:space="preserve"> </w:t>
      </w:r>
      <w:r w:rsidR="0006590A">
        <w:rPr>
          <w:rFonts w:ascii="Times New Roman" w:hAnsi="Times New Roman" w:cs="Times New Roman"/>
          <w:sz w:val="24"/>
          <w:szCs w:val="24"/>
        </w:rPr>
        <w:t xml:space="preserve">uvećan </w:t>
      </w:r>
      <w:r w:rsidR="0091758A" w:rsidRPr="0091758A">
        <w:rPr>
          <w:rFonts w:ascii="Times New Roman" w:hAnsi="Times New Roman" w:cs="Times New Roman"/>
          <w:sz w:val="24"/>
          <w:szCs w:val="24"/>
        </w:rPr>
        <w:t xml:space="preserve">za </w:t>
      </w:r>
      <w:r w:rsidR="0091758A">
        <w:rPr>
          <w:rFonts w:ascii="Times New Roman" w:hAnsi="Times New Roman" w:cs="Times New Roman"/>
          <w:sz w:val="24"/>
          <w:szCs w:val="24"/>
        </w:rPr>
        <w:t>isti iznos.</w:t>
      </w:r>
      <w:r w:rsidR="0091758A" w:rsidRPr="009175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162559" w14:textId="77777777" w:rsidR="001D59DF" w:rsidRDefault="001D59DF" w:rsidP="001D59DF">
      <w:pPr>
        <w:rPr>
          <w:rFonts w:ascii="Times New Roman" w:hAnsi="Times New Roman" w:cs="Times New Roman"/>
          <w:sz w:val="24"/>
          <w:szCs w:val="24"/>
        </w:rPr>
      </w:pPr>
    </w:p>
    <w:p w14:paraId="3B18E493" w14:textId="77777777" w:rsidR="004F6DF2" w:rsidRDefault="001D59DF" w:rsidP="001D59DF">
      <w:pPr>
        <w:rPr>
          <w:rFonts w:ascii="Times New Roman" w:eastAsia="Calibri" w:hAnsi="Times New Roman" w:cs="Times New Roman"/>
          <w:sz w:val="24"/>
          <w:szCs w:val="24"/>
        </w:rPr>
      </w:pP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U Zagrebu, </w:t>
      </w:r>
      <w:r w:rsidR="00E579D5">
        <w:rPr>
          <w:rFonts w:ascii="Times New Roman" w:eastAsia="Calibri" w:hAnsi="Times New Roman" w:cs="Times New Roman"/>
          <w:sz w:val="24"/>
          <w:szCs w:val="24"/>
        </w:rPr>
        <w:t>30.</w:t>
      </w: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siječnja</w:t>
      </w:r>
      <w:r w:rsidRPr="00CE07F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CE07FC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39"/>
        <w:tblW w:w="0" w:type="auto"/>
        <w:tblLook w:val="01E0" w:firstRow="1" w:lastRow="1" w:firstColumn="1" w:lastColumn="1" w:noHBand="0" w:noVBand="0"/>
      </w:tblPr>
      <w:tblGrid>
        <w:gridCol w:w="4804"/>
        <w:gridCol w:w="4834"/>
      </w:tblGrid>
      <w:tr w:rsidR="004A4C3E" w14:paraId="0BF84FA9" w14:textId="77777777" w:rsidTr="004A4C3E">
        <w:tc>
          <w:tcPr>
            <w:tcW w:w="4804" w:type="dxa"/>
            <w:shd w:val="clear" w:color="auto" w:fill="auto"/>
          </w:tcPr>
          <w:p w14:paraId="6564458F" w14:textId="77777777" w:rsidR="004A4C3E" w:rsidRDefault="004A4C3E" w:rsidP="004A4C3E"/>
        </w:tc>
        <w:tc>
          <w:tcPr>
            <w:tcW w:w="4834" w:type="dxa"/>
            <w:shd w:val="clear" w:color="auto" w:fill="auto"/>
          </w:tcPr>
          <w:p w14:paraId="52CD5BC9" w14:textId="77777777" w:rsidR="004A4C3E" w:rsidRDefault="004A4C3E" w:rsidP="004A4C3E">
            <w:pPr>
              <w:pStyle w:val="uloga-ime"/>
              <w:spacing w:before="20" w:after="0"/>
              <w:jc w:val="center"/>
            </w:pPr>
            <w:r>
              <w:t>PREDSJEDNIK VIJEĆA</w:t>
            </w:r>
          </w:p>
          <w:p w14:paraId="2B4709E2" w14:textId="77777777" w:rsidR="004A4C3E" w:rsidRDefault="004A4C3E" w:rsidP="004A4C3E">
            <w:pPr>
              <w:pStyle w:val="uloga-ime"/>
              <w:spacing w:after="80"/>
              <w:jc w:val="center"/>
            </w:pPr>
            <w:r>
              <w:t>Tonko Obuljen</w:t>
            </w:r>
          </w:p>
          <w:p w14:paraId="5F52F11A" w14:textId="77777777" w:rsidR="004A4C3E" w:rsidRDefault="004A4C3E" w:rsidP="004A4C3E">
            <w:pPr>
              <w:pStyle w:val="uloga-ime"/>
              <w:spacing w:after="0"/>
              <w:jc w:val="center"/>
            </w:pPr>
            <w:r w:rsidRPr="004B26CF">
              <w:rPr>
                <w:b w:val="0"/>
                <w:sz w:val="20"/>
                <w:szCs w:val="20"/>
              </w:rPr>
              <w:t>(elektronički potpisa</w:t>
            </w:r>
            <w:r>
              <w:rPr>
                <w:b w:val="0"/>
                <w:sz w:val="20"/>
                <w:szCs w:val="20"/>
              </w:rPr>
              <w:t>la ovlaštena osoba)</w:t>
            </w:r>
          </w:p>
        </w:tc>
      </w:tr>
    </w:tbl>
    <w:p w14:paraId="4505BD09" w14:textId="77777777" w:rsidR="001D59DF" w:rsidRPr="001D59DF" w:rsidRDefault="001D59DF" w:rsidP="001D59DF">
      <w:pPr>
        <w:rPr>
          <w:rFonts w:ascii="Times New Roman" w:hAnsi="Times New Roman" w:cs="Times New Roman"/>
          <w:sz w:val="24"/>
          <w:szCs w:val="24"/>
        </w:rPr>
      </w:pPr>
    </w:p>
    <w:sectPr w:rsidR="001D59DF" w:rsidRPr="001D59DF" w:rsidSect="007D26B3">
      <w:pgSz w:w="11906" w:h="16838"/>
      <w:pgMar w:top="1304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32CD8" w14:textId="77777777" w:rsidR="004C3A3D" w:rsidRDefault="004C3A3D" w:rsidP="00CC75C5">
      <w:pPr>
        <w:spacing w:after="0" w:line="240" w:lineRule="auto"/>
      </w:pPr>
      <w:r>
        <w:separator/>
      </w:r>
    </w:p>
  </w:endnote>
  <w:endnote w:type="continuationSeparator" w:id="0">
    <w:p w14:paraId="36855CAB" w14:textId="77777777" w:rsidR="004C3A3D" w:rsidRDefault="004C3A3D" w:rsidP="00CC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562115"/>
      <w:docPartObj>
        <w:docPartGallery w:val="Page Numbers (Bottom of Page)"/>
        <w:docPartUnique/>
      </w:docPartObj>
    </w:sdtPr>
    <w:sdtEndPr/>
    <w:sdtContent>
      <w:sdt>
        <w:sdtPr>
          <w:id w:val="-2146265586"/>
          <w:docPartObj>
            <w:docPartGallery w:val="Page Numbers (Top of Page)"/>
            <w:docPartUnique/>
          </w:docPartObj>
        </w:sdtPr>
        <w:sdtEndPr/>
        <w:sdtContent>
          <w:p w14:paraId="1136E7AC" w14:textId="77777777" w:rsidR="00007B9F" w:rsidRDefault="00007B9F">
            <w:pPr>
              <w:pStyle w:val="Footer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179B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179B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6262B7" w14:textId="77777777" w:rsidR="00007B9F" w:rsidRDefault="00007B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19D8A" w14:textId="77777777" w:rsidR="004C3A3D" w:rsidRDefault="004C3A3D" w:rsidP="00CC75C5">
      <w:pPr>
        <w:spacing w:after="0" w:line="240" w:lineRule="auto"/>
      </w:pPr>
      <w:r>
        <w:separator/>
      </w:r>
    </w:p>
  </w:footnote>
  <w:footnote w:type="continuationSeparator" w:id="0">
    <w:p w14:paraId="6519429C" w14:textId="77777777" w:rsidR="004C3A3D" w:rsidRDefault="004C3A3D" w:rsidP="00CC75C5">
      <w:pPr>
        <w:spacing w:after="0" w:line="240" w:lineRule="auto"/>
      </w:pPr>
      <w:r>
        <w:continuationSeparator/>
      </w:r>
    </w:p>
  </w:footnote>
  <w:footnote w:id="1">
    <w:p w14:paraId="73477B71" w14:textId="165837DF" w:rsidR="00C70439" w:rsidRPr="00C70439" w:rsidRDefault="00C70439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C70439">
        <w:rPr>
          <w:rFonts w:ascii="Times New Roman" w:hAnsi="Times New Roman" w:cs="Times New Roman"/>
        </w:rPr>
        <w:t>Podaci o tužitelju su anonimizirani u svrhu zaštite osobnih podataka fizičkih osoba, sukladno propisima koji uređuju zaštitu osobnih podataka.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018"/>
    <w:multiLevelType w:val="hybridMultilevel"/>
    <w:tmpl w:val="A2066004"/>
    <w:lvl w:ilvl="0" w:tplc="041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228637D"/>
    <w:multiLevelType w:val="hybridMultilevel"/>
    <w:tmpl w:val="0318263C"/>
    <w:lvl w:ilvl="0" w:tplc="041A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5136249"/>
    <w:multiLevelType w:val="hybridMultilevel"/>
    <w:tmpl w:val="E90ABDEA"/>
    <w:lvl w:ilvl="0" w:tplc="323CAF2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FE830C3"/>
    <w:multiLevelType w:val="hybridMultilevel"/>
    <w:tmpl w:val="B8F04C72"/>
    <w:lvl w:ilvl="0" w:tplc="D86C54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8341B"/>
    <w:multiLevelType w:val="hybridMultilevel"/>
    <w:tmpl w:val="5C5818DC"/>
    <w:lvl w:ilvl="0" w:tplc="05AE218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16D83"/>
    <w:multiLevelType w:val="hybridMultilevel"/>
    <w:tmpl w:val="0ADA96EE"/>
    <w:lvl w:ilvl="0" w:tplc="041A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21"/>
    <w:rsid w:val="00005934"/>
    <w:rsid w:val="00007B9F"/>
    <w:rsid w:val="00007EE2"/>
    <w:rsid w:val="0003552A"/>
    <w:rsid w:val="00036DB1"/>
    <w:rsid w:val="00036DEE"/>
    <w:rsid w:val="00040E50"/>
    <w:rsid w:val="00057FE7"/>
    <w:rsid w:val="00064C4E"/>
    <w:rsid w:val="0006590A"/>
    <w:rsid w:val="00067F59"/>
    <w:rsid w:val="0007274B"/>
    <w:rsid w:val="00087580"/>
    <w:rsid w:val="00096761"/>
    <w:rsid w:val="000A0ED1"/>
    <w:rsid w:val="000A493E"/>
    <w:rsid w:val="000B0995"/>
    <w:rsid w:val="000C01F8"/>
    <w:rsid w:val="000C7755"/>
    <w:rsid w:val="000D026A"/>
    <w:rsid w:val="000D58E1"/>
    <w:rsid w:val="000D75B3"/>
    <w:rsid w:val="000F4BCE"/>
    <w:rsid w:val="000F50EA"/>
    <w:rsid w:val="00114902"/>
    <w:rsid w:val="00114EFC"/>
    <w:rsid w:val="00116362"/>
    <w:rsid w:val="00117A8D"/>
    <w:rsid w:val="00123886"/>
    <w:rsid w:val="00124D77"/>
    <w:rsid w:val="00134C50"/>
    <w:rsid w:val="001368FE"/>
    <w:rsid w:val="00142D47"/>
    <w:rsid w:val="00143FC7"/>
    <w:rsid w:val="00144483"/>
    <w:rsid w:val="00147245"/>
    <w:rsid w:val="00152489"/>
    <w:rsid w:val="00156EE3"/>
    <w:rsid w:val="00163D1A"/>
    <w:rsid w:val="00165436"/>
    <w:rsid w:val="001657D1"/>
    <w:rsid w:val="00170E21"/>
    <w:rsid w:val="001717DF"/>
    <w:rsid w:val="001773FF"/>
    <w:rsid w:val="001841B7"/>
    <w:rsid w:val="001913A0"/>
    <w:rsid w:val="001950E0"/>
    <w:rsid w:val="001A00F4"/>
    <w:rsid w:val="001A3318"/>
    <w:rsid w:val="001A59D9"/>
    <w:rsid w:val="001C3706"/>
    <w:rsid w:val="001D4818"/>
    <w:rsid w:val="001D56DC"/>
    <w:rsid w:val="001D59DF"/>
    <w:rsid w:val="001D711C"/>
    <w:rsid w:val="001E72D5"/>
    <w:rsid w:val="001F01AD"/>
    <w:rsid w:val="001F2766"/>
    <w:rsid w:val="001F400F"/>
    <w:rsid w:val="001F50E7"/>
    <w:rsid w:val="00203A1C"/>
    <w:rsid w:val="00205249"/>
    <w:rsid w:val="002079E9"/>
    <w:rsid w:val="00210B26"/>
    <w:rsid w:val="002149B2"/>
    <w:rsid w:val="00215ABA"/>
    <w:rsid w:val="002275B8"/>
    <w:rsid w:val="00227C7F"/>
    <w:rsid w:val="00232375"/>
    <w:rsid w:val="002330D6"/>
    <w:rsid w:val="00233482"/>
    <w:rsid w:val="0024591E"/>
    <w:rsid w:val="0025725A"/>
    <w:rsid w:val="002575B9"/>
    <w:rsid w:val="00264C32"/>
    <w:rsid w:val="0026748A"/>
    <w:rsid w:val="0027132D"/>
    <w:rsid w:val="00273504"/>
    <w:rsid w:val="0028703A"/>
    <w:rsid w:val="0029155C"/>
    <w:rsid w:val="002915CA"/>
    <w:rsid w:val="002A446C"/>
    <w:rsid w:val="002A5755"/>
    <w:rsid w:val="002B2735"/>
    <w:rsid w:val="002C67EE"/>
    <w:rsid w:val="002D11EB"/>
    <w:rsid w:val="002D2B2D"/>
    <w:rsid w:val="002D70E2"/>
    <w:rsid w:val="002F0964"/>
    <w:rsid w:val="002F1D80"/>
    <w:rsid w:val="002F2B32"/>
    <w:rsid w:val="002F58F2"/>
    <w:rsid w:val="002F6EF6"/>
    <w:rsid w:val="00305469"/>
    <w:rsid w:val="00306291"/>
    <w:rsid w:val="00307BFD"/>
    <w:rsid w:val="0031205C"/>
    <w:rsid w:val="003138BE"/>
    <w:rsid w:val="003148AE"/>
    <w:rsid w:val="00316A4C"/>
    <w:rsid w:val="003218FC"/>
    <w:rsid w:val="003353D3"/>
    <w:rsid w:val="00347D55"/>
    <w:rsid w:val="003501AC"/>
    <w:rsid w:val="003623AA"/>
    <w:rsid w:val="00385897"/>
    <w:rsid w:val="00391AF1"/>
    <w:rsid w:val="00396785"/>
    <w:rsid w:val="003970FA"/>
    <w:rsid w:val="00397B81"/>
    <w:rsid w:val="003A69BD"/>
    <w:rsid w:val="003C4B9D"/>
    <w:rsid w:val="003C7392"/>
    <w:rsid w:val="003D07CD"/>
    <w:rsid w:val="003E511E"/>
    <w:rsid w:val="003E78D7"/>
    <w:rsid w:val="004015AC"/>
    <w:rsid w:val="00402BE4"/>
    <w:rsid w:val="00404EBB"/>
    <w:rsid w:val="0041320C"/>
    <w:rsid w:val="004138DF"/>
    <w:rsid w:val="00422F44"/>
    <w:rsid w:val="00424DCC"/>
    <w:rsid w:val="004334CB"/>
    <w:rsid w:val="00445C2C"/>
    <w:rsid w:val="00446F02"/>
    <w:rsid w:val="004517C4"/>
    <w:rsid w:val="00457677"/>
    <w:rsid w:val="004734F6"/>
    <w:rsid w:val="00477A7E"/>
    <w:rsid w:val="00477C63"/>
    <w:rsid w:val="0048029C"/>
    <w:rsid w:val="004802CE"/>
    <w:rsid w:val="00480780"/>
    <w:rsid w:val="004809C0"/>
    <w:rsid w:val="00485062"/>
    <w:rsid w:val="00485FF9"/>
    <w:rsid w:val="00486DFD"/>
    <w:rsid w:val="00493864"/>
    <w:rsid w:val="00495FD6"/>
    <w:rsid w:val="004A4C3E"/>
    <w:rsid w:val="004B1D6F"/>
    <w:rsid w:val="004B67E9"/>
    <w:rsid w:val="004C3A3D"/>
    <w:rsid w:val="004D5CD2"/>
    <w:rsid w:val="004F6DF2"/>
    <w:rsid w:val="00502BDC"/>
    <w:rsid w:val="00512C4A"/>
    <w:rsid w:val="00525001"/>
    <w:rsid w:val="005259AA"/>
    <w:rsid w:val="00525F8A"/>
    <w:rsid w:val="00527FA5"/>
    <w:rsid w:val="005330A9"/>
    <w:rsid w:val="00536E23"/>
    <w:rsid w:val="0055179B"/>
    <w:rsid w:val="00555345"/>
    <w:rsid w:val="00560F4A"/>
    <w:rsid w:val="00587A48"/>
    <w:rsid w:val="005A2A5C"/>
    <w:rsid w:val="005A413B"/>
    <w:rsid w:val="005A5DF4"/>
    <w:rsid w:val="005B19C7"/>
    <w:rsid w:val="005B2125"/>
    <w:rsid w:val="005B7258"/>
    <w:rsid w:val="005D2FA8"/>
    <w:rsid w:val="005D46A6"/>
    <w:rsid w:val="005D7323"/>
    <w:rsid w:val="005E7A43"/>
    <w:rsid w:val="005F1C39"/>
    <w:rsid w:val="005F7091"/>
    <w:rsid w:val="00601A32"/>
    <w:rsid w:val="00602548"/>
    <w:rsid w:val="00605A9E"/>
    <w:rsid w:val="00613DAE"/>
    <w:rsid w:val="00614260"/>
    <w:rsid w:val="0062453D"/>
    <w:rsid w:val="00625368"/>
    <w:rsid w:val="00642C5E"/>
    <w:rsid w:val="00644582"/>
    <w:rsid w:val="0065423B"/>
    <w:rsid w:val="00656176"/>
    <w:rsid w:val="006703FF"/>
    <w:rsid w:val="00672887"/>
    <w:rsid w:val="00672EBD"/>
    <w:rsid w:val="0067727A"/>
    <w:rsid w:val="00680392"/>
    <w:rsid w:val="0069302A"/>
    <w:rsid w:val="0069700C"/>
    <w:rsid w:val="006A0417"/>
    <w:rsid w:val="006A3422"/>
    <w:rsid w:val="006A7171"/>
    <w:rsid w:val="006A7AD0"/>
    <w:rsid w:val="006B123C"/>
    <w:rsid w:val="006B35A9"/>
    <w:rsid w:val="006C462D"/>
    <w:rsid w:val="006D36D3"/>
    <w:rsid w:val="006E0889"/>
    <w:rsid w:val="006E54FA"/>
    <w:rsid w:val="006F49ED"/>
    <w:rsid w:val="006F7A99"/>
    <w:rsid w:val="007076BC"/>
    <w:rsid w:val="00711285"/>
    <w:rsid w:val="00716115"/>
    <w:rsid w:val="00717510"/>
    <w:rsid w:val="00723560"/>
    <w:rsid w:val="00730A53"/>
    <w:rsid w:val="00731A31"/>
    <w:rsid w:val="007330C1"/>
    <w:rsid w:val="007352EB"/>
    <w:rsid w:val="00736405"/>
    <w:rsid w:val="007376C8"/>
    <w:rsid w:val="0074307B"/>
    <w:rsid w:val="00746332"/>
    <w:rsid w:val="00760419"/>
    <w:rsid w:val="007665B2"/>
    <w:rsid w:val="00775286"/>
    <w:rsid w:val="00776393"/>
    <w:rsid w:val="0078295D"/>
    <w:rsid w:val="00793507"/>
    <w:rsid w:val="007952FA"/>
    <w:rsid w:val="00795340"/>
    <w:rsid w:val="007A1B5F"/>
    <w:rsid w:val="007A7008"/>
    <w:rsid w:val="007B0C97"/>
    <w:rsid w:val="007B658D"/>
    <w:rsid w:val="007C042B"/>
    <w:rsid w:val="007C0480"/>
    <w:rsid w:val="007C20E5"/>
    <w:rsid w:val="007D26B3"/>
    <w:rsid w:val="007E220D"/>
    <w:rsid w:val="007E3C06"/>
    <w:rsid w:val="007E53CC"/>
    <w:rsid w:val="007E7BA9"/>
    <w:rsid w:val="00801A43"/>
    <w:rsid w:val="008122FB"/>
    <w:rsid w:val="0084030E"/>
    <w:rsid w:val="0084129A"/>
    <w:rsid w:val="00853C15"/>
    <w:rsid w:val="00857199"/>
    <w:rsid w:val="008651C8"/>
    <w:rsid w:val="008675F1"/>
    <w:rsid w:val="00871FFA"/>
    <w:rsid w:val="00872856"/>
    <w:rsid w:val="008765E8"/>
    <w:rsid w:val="00893390"/>
    <w:rsid w:val="008971B3"/>
    <w:rsid w:val="008C2881"/>
    <w:rsid w:val="008C64BE"/>
    <w:rsid w:val="008D4EA6"/>
    <w:rsid w:val="008D6E74"/>
    <w:rsid w:val="008E5D9F"/>
    <w:rsid w:val="008F3751"/>
    <w:rsid w:val="00913462"/>
    <w:rsid w:val="00913A76"/>
    <w:rsid w:val="00914103"/>
    <w:rsid w:val="0091758A"/>
    <w:rsid w:val="00923BB9"/>
    <w:rsid w:val="009246CB"/>
    <w:rsid w:val="00925116"/>
    <w:rsid w:val="00937166"/>
    <w:rsid w:val="00947796"/>
    <w:rsid w:val="0095164F"/>
    <w:rsid w:val="00952990"/>
    <w:rsid w:val="00953790"/>
    <w:rsid w:val="00955C9F"/>
    <w:rsid w:val="00965798"/>
    <w:rsid w:val="00967BB8"/>
    <w:rsid w:val="00970776"/>
    <w:rsid w:val="00973129"/>
    <w:rsid w:val="00973F08"/>
    <w:rsid w:val="00982CC6"/>
    <w:rsid w:val="00984386"/>
    <w:rsid w:val="009A7BF2"/>
    <w:rsid w:val="009B419B"/>
    <w:rsid w:val="009B4B4D"/>
    <w:rsid w:val="009B5778"/>
    <w:rsid w:val="009D39E5"/>
    <w:rsid w:val="009D7D23"/>
    <w:rsid w:val="009E3EF8"/>
    <w:rsid w:val="009E5333"/>
    <w:rsid w:val="009E71DB"/>
    <w:rsid w:val="009E7ACD"/>
    <w:rsid w:val="009F3A49"/>
    <w:rsid w:val="00A01314"/>
    <w:rsid w:val="00A054AC"/>
    <w:rsid w:val="00A0567D"/>
    <w:rsid w:val="00A06B5E"/>
    <w:rsid w:val="00A1384C"/>
    <w:rsid w:val="00A13E1F"/>
    <w:rsid w:val="00A206FF"/>
    <w:rsid w:val="00A25BAB"/>
    <w:rsid w:val="00A27F4B"/>
    <w:rsid w:val="00A30CB8"/>
    <w:rsid w:val="00A379E5"/>
    <w:rsid w:val="00A41449"/>
    <w:rsid w:val="00A47E86"/>
    <w:rsid w:val="00A525CA"/>
    <w:rsid w:val="00A53F12"/>
    <w:rsid w:val="00A76096"/>
    <w:rsid w:val="00A77B42"/>
    <w:rsid w:val="00A80811"/>
    <w:rsid w:val="00A80CED"/>
    <w:rsid w:val="00A854BF"/>
    <w:rsid w:val="00A85DB7"/>
    <w:rsid w:val="00AA11A9"/>
    <w:rsid w:val="00AB47CD"/>
    <w:rsid w:val="00AC386D"/>
    <w:rsid w:val="00AC40C2"/>
    <w:rsid w:val="00AD21C6"/>
    <w:rsid w:val="00AD6F7F"/>
    <w:rsid w:val="00AF52DD"/>
    <w:rsid w:val="00B024FE"/>
    <w:rsid w:val="00B1127C"/>
    <w:rsid w:val="00B119BB"/>
    <w:rsid w:val="00B21F3A"/>
    <w:rsid w:val="00B277AD"/>
    <w:rsid w:val="00B33AE6"/>
    <w:rsid w:val="00B423CB"/>
    <w:rsid w:val="00B53614"/>
    <w:rsid w:val="00B56107"/>
    <w:rsid w:val="00B6666A"/>
    <w:rsid w:val="00B71A08"/>
    <w:rsid w:val="00B913CF"/>
    <w:rsid w:val="00B92769"/>
    <w:rsid w:val="00B95A71"/>
    <w:rsid w:val="00BA1FD9"/>
    <w:rsid w:val="00BB316E"/>
    <w:rsid w:val="00BB43E8"/>
    <w:rsid w:val="00BC3CEF"/>
    <w:rsid w:val="00BC3F54"/>
    <w:rsid w:val="00BD2A08"/>
    <w:rsid w:val="00BE1640"/>
    <w:rsid w:val="00BF1599"/>
    <w:rsid w:val="00BF377E"/>
    <w:rsid w:val="00BF699E"/>
    <w:rsid w:val="00BF6DCE"/>
    <w:rsid w:val="00BF70C3"/>
    <w:rsid w:val="00C15099"/>
    <w:rsid w:val="00C16106"/>
    <w:rsid w:val="00C17917"/>
    <w:rsid w:val="00C17E32"/>
    <w:rsid w:val="00C23A3B"/>
    <w:rsid w:val="00C318C1"/>
    <w:rsid w:val="00C3324C"/>
    <w:rsid w:val="00C34A39"/>
    <w:rsid w:val="00C66B75"/>
    <w:rsid w:val="00C6756E"/>
    <w:rsid w:val="00C70439"/>
    <w:rsid w:val="00C70C82"/>
    <w:rsid w:val="00C806E3"/>
    <w:rsid w:val="00C82838"/>
    <w:rsid w:val="00C83AE8"/>
    <w:rsid w:val="00C86E55"/>
    <w:rsid w:val="00C93A92"/>
    <w:rsid w:val="00CA65FF"/>
    <w:rsid w:val="00CA6F0C"/>
    <w:rsid w:val="00CB10D9"/>
    <w:rsid w:val="00CB73FD"/>
    <w:rsid w:val="00CC75C5"/>
    <w:rsid w:val="00CD2B97"/>
    <w:rsid w:val="00CE1F6D"/>
    <w:rsid w:val="00CE3778"/>
    <w:rsid w:val="00CE5305"/>
    <w:rsid w:val="00CF0CFD"/>
    <w:rsid w:val="00CF3076"/>
    <w:rsid w:val="00CF4A05"/>
    <w:rsid w:val="00D049F5"/>
    <w:rsid w:val="00D06D63"/>
    <w:rsid w:val="00D12FD2"/>
    <w:rsid w:val="00D16724"/>
    <w:rsid w:val="00D20876"/>
    <w:rsid w:val="00D244ED"/>
    <w:rsid w:val="00D550B6"/>
    <w:rsid w:val="00D649D7"/>
    <w:rsid w:val="00D67126"/>
    <w:rsid w:val="00D72C8D"/>
    <w:rsid w:val="00D91326"/>
    <w:rsid w:val="00D92E77"/>
    <w:rsid w:val="00DA227C"/>
    <w:rsid w:val="00DA4B91"/>
    <w:rsid w:val="00DB69C8"/>
    <w:rsid w:val="00DC2A86"/>
    <w:rsid w:val="00DC3865"/>
    <w:rsid w:val="00DC5357"/>
    <w:rsid w:val="00DC5FB8"/>
    <w:rsid w:val="00DC6E7C"/>
    <w:rsid w:val="00DD5409"/>
    <w:rsid w:val="00DD5B80"/>
    <w:rsid w:val="00DE189B"/>
    <w:rsid w:val="00DE22CA"/>
    <w:rsid w:val="00DE5899"/>
    <w:rsid w:val="00DE5996"/>
    <w:rsid w:val="00DF221E"/>
    <w:rsid w:val="00E04291"/>
    <w:rsid w:val="00E11A37"/>
    <w:rsid w:val="00E17893"/>
    <w:rsid w:val="00E4422E"/>
    <w:rsid w:val="00E55918"/>
    <w:rsid w:val="00E579D5"/>
    <w:rsid w:val="00E64B05"/>
    <w:rsid w:val="00E80ED0"/>
    <w:rsid w:val="00E833EC"/>
    <w:rsid w:val="00E8485E"/>
    <w:rsid w:val="00E909E8"/>
    <w:rsid w:val="00E94879"/>
    <w:rsid w:val="00EA2513"/>
    <w:rsid w:val="00EA5B62"/>
    <w:rsid w:val="00EA73CC"/>
    <w:rsid w:val="00EA75F0"/>
    <w:rsid w:val="00EB0EB5"/>
    <w:rsid w:val="00EB27E0"/>
    <w:rsid w:val="00EB61A8"/>
    <w:rsid w:val="00EC464B"/>
    <w:rsid w:val="00EE0F70"/>
    <w:rsid w:val="00EE50A6"/>
    <w:rsid w:val="00EF4C13"/>
    <w:rsid w:val="00EF5201"/>
    <w:rsid w:val="00F027CD"/>
    <w:rsid w:val="00F06182"/>
    <w:rsid w:val="00F068BC"/>
    <w:rsid w:val="00F14C42"/>
    <w:rsid w:val="00F16BC5"/>
    <w:rsid w:val="00F1701A"/>
    <w:rsid w:val="00F1707B"/>
    <w:rsid w:val="00F178B1"/>
    <w:rsid w:val="00F23B03"/>
    <w:rsid w:val="00F2541C"/>
    <w:rsid w:val="00F2670C"/>
    <w:rsid w:val="00F32CE7"/>
    <w:rsid w:val="00F42DF1"/>
    <w:rsid w:val="00F430EF"/>
    <w:rsid w:val="00F57A5A"/>
    <w:rsid w:val="00F629E4"/>
    <w:rsid w:val="00F80BC2"/>
    <w:rsid w:val="00F82306"/>
    <w:rsid w:val="00F84131"/>
    <w:rsid w:val="00F91F69"/>
    <w:rsid w:val="00FA05AE"/>
    <w:rsid w:val="00FA0732"/>
    <w:rsid w:val="00FA1670"/>
    <w:rsid w:val="00FA18AC"/>
    <w:rsid w:val="00FA2FF1"/>
    <w:rsid w:val="00FB65C9"/>
    <w:rsid w:val="00FD2FF9"/>
    <w:rsid w:val="00FD56A7"/>
    <w:rsid w:val="00FE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217A"/>
  <w15:chartTrackingRefBased/>
  <w15:docId w15:val="{58D2AF19-71A6-4683-B21F-3F72745A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C13"/>
  </w:style>
  <w:style w:type="paragraph" w:styleId="Heading1">
    <w:name w:val="heading 1"/>
    <w:basedOn w:val="Normal"/>
    <w:next w:val="Normal"/>
    <w:link w:val="Heading1Char"/>
    <w:uiPriority w:val="9"/>
    <w:qFormat/>
    <w:rsid w:val="00036DEE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DEE"/>
    <w:pPr>
      <w:keepNext/>
      <w:keepLines/>
      <w:spacing w:before="40" w:after="0"/>
      <w:outlineLvl w:val="1"/>
    </w:pPr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0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0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5C5"/>
  </w:style>
  <w:style w:type="paragraph" w:styleId="Footer">
    <w:name w:val="footer"/>
    <w:basedOn w:val="Normal"/>
    <w:link w:val="FooterChar"/>
    <w:uiPriority w:val="99"/>
    <w:unhideWhenUsed/>
    <w:rsid w:val="00CC7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5C5"/>
  </w:style>
  <w:style w:type="character" w:customStyle="1" w:styleId="Heading1Char">
    <w:name w:val="Heading 1 Char"/>
    <w:basedOn w:val="DefaultParagraphFont"/>
    <w:link w:val="Heading1"/>
    <w:uiPriority w:val="9"/>
    <w:rsid w:val="00036DEE"/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6DEE"/>
    <w:rPr>
      <w:rFonts w:ascii="Times New Roman" w:eastAsiaTheme="majorEastAsia" w:hAnsi="Times New Roman" w:cs="Times New Roman"/>
      <w:b/>
      <w:color w:val="2E74B5" w:themeColor="accent1" w:themeShade="B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F6DF2"/>
    <w:pPr>
      <w:jc w:val="left"/>
      <w:outlineLvl w:val="9"/>
    </w:pPr>
    <w:rPr>
      <w:rFonts w:asciiTheme="majorHAnsi" w:hAnsiTheme="majorHAnsi" w:cstheme="majorBidi"/>
      <w:sz w:val="32"/>
      <w:szCs w:val="32"/>
      <w:lang w:eastAsia="hr-HR"/>
    </w:rPr>
  </w:style>
  <w:style w:type="paragraph" w:styleId="TOC1">
    <w:name w:val="toc 1"/>
    <w:basedOn w:val="Normal"/>
    <w:next w:val="Normal"/>
    <w:autoRedefine/>
    <w:uiPriority w:val="39"/>
    <w:unhideWhenUsed/>
    <w:rsid w:val="004F6D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F6DF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4F6DF2"/>
    <w:rPr>
      <w:color w:val="0563C1" w:themeColor="hyperlink"/>
      <w:u w:val="single"/>
    </w:rPr>
  </w:style>
  <w:style w:type="paragraph" w:customStyle="1" w:styleId="uloga-ime">
    <w:name w:val="uloga-ime"/>
    <w:basedOn w:val="Normal"/>
    <w:rsid w:val="0029155C"/>
    <w:pPr>
      <w:spacing w:after="600" w:line="240" w:lineRule="auto"/>
    </w:pPr>
    <w:rPr>
      <w:rFonts w:ascii="Times New Roman" w:eastAsia="Calibri" w:hAnsi="Times New Roman" w:cs="Times New Roman"/>
      <w:b/>
      <w:bCs/>
      <w:i/>
      <w:iCs/>
      <w:lang w:eastAsia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163D1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1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5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59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04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04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04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kom.hr/hr/izvjesca-i-planovi/19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DD5F0-2578-463D-821C-93271193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16</Pages>
  <Words>5413</Words>
  <Characters>30858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Vrčak</dc:creator>
  <cp:keywords/>
  <dc:description/>
  <cp:lastModifiedBy>Sanja Hrvoj</cp:lastModifiedBy>
  <cp:revision>423</cp:revision>
  <dcterms:created xsi:type="dcterms:W3CDTF">2023-05-22T12:28:00Z</dcterms:created>
  <dcterms:modified xsi:type="dcterms:W3CDTF">2024-01-30T10:18:00Z</dcterms:modified>
</cp:coreProperties>
</file>